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E6B7" w14:textId="77777777" w:rsidR="00A82F64" w:rsidRPr="00D31482" w:rsidRDefault="00A82F64" w:rsidP="002C19CD">
      <w:pPr>
        <w:rPr>
          <w:b/>
        </w:rPr>
      </w:pPr>
      <w:r w:rsidRPr="00D31482">
        <w:rPr>
          <w:b/>
        </w:rPr>
        <w:t>Congenital and Acquired Hemolytic Anemia</w:t>
      </w:r>
    </w:p>
    <w:p w14:paraId="7A0DC674" w14:textId="77777777" w:rsidR="00577FA2" w:rsidRPr="00D31482" w:rsidRDefault="00577FA2" w:rsidP="002C19CD">
      <w:pPr>
        <w:rPr>
          <w:b/>
        </w:rPr>
      </w:pPr>
      <w:r w:rsidRPr="00D31482">
        <w:rPr>
          <w:b/>
        </w:rPr>
        <w:t>Rachael Grace, MD</w:t>
      </w:r>
    </w:p>
    <w:p w14:paraId="7D835762" w14:textId="77777777" w:rsidR="00E636EE" w:rsidRPr="00D31482" w:rsidRDefault="00E636EE" w:rsidP="002C19CD"/>
    <w:p w14:paraId="32BC458F" w14:textId="77777777" w:rsidR="00577FA2" w:rsidRPr="00D31482" w:rsidRDefault="00A959CC" w:rsidP="002C19CD">
      <w:r w:rsidRPr="00D31482">
        <w:t>1</w:t>
      </w:r>
      <w:r w:rsidR="00D134A4" w:rsidRPr="00D31482">
        <w:t>.</w:t>
      </w:r>
      <w:r w:rsidRPr="00D31482">
        <w:t xml:space="preserve"> </w:t>
      </w:r>
      <w:r w:rsidR="004723B5" w:rsidRPr="00D31482">
        <w:t>A 17</w:t>
      </w:r>
      <w:r w:rsidR="007A1487" w:rsidRPr="00D31482">
        <w:t>-</w:t>
      </w:r>
      <w:r w:rsidR="004723B5" w:rsidRPr="00D31482">
        <w:t>year</w:t>
      </w:r>
      <w:r w:rsidR="007A1487" w:rsidRPr="00D31482">
        <w:t>-</w:t>
      </w:r>
      <w:r w:rsidR="004723B5" w:rsidRPr="00D31482">
        <w:t xml:space="preserve">old </w:t>
      </w:r>
      <w:r w:rsidR="00E636EE" w:rsidRPr="00D31482">
        <w:t xml:space="preserve">girl </w:t>
      </w:r>
      <w:r w:rsidR="004723B5" w:rsidRPr="00D31482">
        <w:t xml:space="preserve">with no significant past medical history presents after her pediatrician notes that her lips are blue at an annual checkup. </w:t>
      </w:r>
      <w:r w:rsidR="00300218" w:rsidRPr="00D31482">
        <w:t xml:space="preserve">Oximetry </w:t>
      </w:r>
      <w:r w:rsidR="004723B5" w:rsidRPr="00D31482">
        <w:t>readings are 84% saturated in room air. A quick emergency room visit leads to the following data: Hb 15.3 g/</w:t>
      </w:r>
      <w:r w:rsidR="00E636EE" w:rsidRPr="00D31482">
        <w:t>dL</w:t>
      </w:r>
      <w:r w:rsidR="004723B5" w:rsidRPr="00D31482">
        <w:t>, reticulocyte count 2.1%, and Pa</w:t>
      </w:r>
      <w:r w:rsidR="000375BD" w:rsidRPr="00D31482">
        <w:rPr>
          <w:smallCaps/>
        </w:rPr>
        <w:t>o</w:t>
      </w:r>
      <w:r w:rsidR="004723B5" w:rsidRPr="00D31482">
        <w:rPr>
          <w:vertAlign w:val="subscript"/>
        </w:rPr>
        <w:t>2</w:t>
      </w:r>
      <w:r w:rsidR="004723B5" w:rsidRPr="00D31482">
        <w:t xml:space="preserve"> 98 mm</w:t>
      </w:r>
      <w:r w:rsidR="002D0741" w:rsidRPr="00D31482">
        <w:t xml:space="preserve"> </w:t>
      </w:r>
      <w:r w:rsidR="004723B5" w:rsidRPr="00D31482">
        <w:t>Hg by blood gas machine.</w:t>
      </w:r>
      <w:r w:rsidR="00592121" w:rsidRPr="00D31482">
        <w:t xml:space="preserve"> </w:t>
      </w:r>
      <w:r w:rsidR="004723B5" w:rsidRPr="00D31482">
        <w:t>The lab tech reports her blood is chocolate-brown in color</w:t>
      </w:r>
      <w:r w:rsidR="000375BD" w:rsidRPr="00D31482">
        <w:t>,</w:t>
      </w:r>
      <w:r w:rsidR="004723B5" w:rsidRPr="00D31482">
        <w:t xml:space="preserve"> and methemoglobin by co-oximetry is 12% (normal </w:t>
      </w:r>
      <w:r w:rsidR="000375BD" w:rsidRPr="00D31482">
        <w:t xml:space="preserve">is </w:t>
      </w:r>
      <w:r w:rsidR="004723B5" w:rsidRPr="00D31482">
        <w:t>less than 1%). The peripheral smear reveals normal morphology.</w:t>
      </w:r>
      <w:r w:rsidR="00592121" w:rsidRPr="00D31482">
        <w:t xml:space="preserve"> </w:t>
      </w:r>
      <w:r w:rsidR="004723B5" w:rsidRPr="00D31482">
        <w:t>She works at an ice cream parlor</w:t>
      </w:r>
      <w:r w:rsidR="00577FA2" w:rsidRPr="00D31482">
        <w:t>.</w:t>
      </w:r>
    </w:p>
    <w:p w14:paraId="7BC55BA2" w14:textId="77777777" w:rsidR="00577FA2" w:rsidRPr="00D31482" w:rsidRDefault="00577FA2" w:rsidP="002C19CD"/>
    <w:p w14:paraId="5D594A24" w14:textId="77777777" w:rsidR="00A76727" w:rsidRPr="00D31482" w:rsidRDefault="004723B5" w:rsidP="002C19CD">
      <w:r w:rsidRPr="00D31482">
        <w:t>Which of the following statements is true about this scenario?</w:t>
      </w:r>
    </w:p>
    <w:p w14:paraId="457E1D52" w14:textId="77777777" w:rsidR="00E636EE" w:rsidRPr="00D31482" w:rsidRDefault="00E636EE" w:rsidP="002C19CD"/>
    <w:p w14:paraId="1237AF41" w14:textId="77777777" w:rsidR="00A76727" w:rsidRPr="00D31482" w:rsidRDefault="00592121" w:rsidP="002C19CD">
      <w:r w:rsidRPr="00D31482">
        <w:t>A.</w:t>
      </w:r>
      <w:r w:rsidRPr="00D31482">
        <w:tab/>
      </w:r>
      <w:r w:rsidR="004723B5" w:rsidRPr="00D31482">
        <w:t xml:space="preserve">The markedly elevated </w:t>
      </w:r>
      <w:r w:rsidR="000375BD" w:rsidRPr="00D31482">
        <w:t xml:space="preserve">methemoglobin </w:t>
      </w:r>
      <w:r w:rsidR="004723B5" w:rsidRPr="00D31482">
        <w:t>could be due to either a congenital deficiency of cytochrome b5 reductase or surreptitious use of nitrous oxide or other nitrates, to which she may have access at her job.</w:t>
      </w:r>
    </w:p>
    <w:p w14:paraId="7D4B09A1" w14:textId="77777777" w:rsidR="00A76727" w:rsidRPr="00D31482" w:rsidRDefault="00592121" w:rsidP="002C19CD">
      <w:r w:rsidRPr="00D31482">
        <w:t>B.</w:t>
      </w:r>
      <w:r w:rsidRPr="00D31482">
        <w:tab/>
      </w:r>
      <w:r w:rsidR="004723B5" w:rsidRPr="00D31482">
        <w:t xml:space="preserve">The role of the cytochrome reductase is to keep </w:t>
      </w:r>
      <w:r w:rsidR="000375BD" w:rsidRPr="00D31482">
        <w:t xml:space="preserve">hemoglobin </w:t>
      </w:r>
      <w:r w:rsidR="004723B5" w:rsidRPr="00D31482">
        <w:t>in its oxidized (Fe</w:t>
      </w:r>
      <w:r w:rsidR="000375BD" w:rsidRPr="00D31482">
        <w:rPr>
          <w:vertAlign w:val="superscript"/>
        </w:rPr>
        <w:t>3</w:t>
      </w:r>
      <w:r w:rsidR="004723B5" w:rsidRPr="00D31482">
        <w:rPr>
          <w:vertAlign w:val="superscript"/>
        </w:rPr>
        <w:t>+</w:t>
      </w:r>
      <w:r w:rsidR="004723B5" w:rsidRPr="00D31482">
        <w:t>) state.</w:t>
      </w:r>
    </w:p>
    <w:p w14:paraId="42BD6E75" w14:textId="77777777" w:rsidR="00A76727" w:rsidRPr="00D31482" w:rsidRDefault="00592121" w:rsidP="002C19CD">
      <w:r w:rsidRPr="00D31482">
        <w:t>C.</w:t>
      </w:r>
      <w:r w:rsidRPr="00D31482">
        <w:tab/>
      </w:r>
      <w:r w:rsidR="004723B5" w:rsidRPr="00D31482">
        <w:t>Hemoglobin M rarely presents as cyanosis.</w:t>
      </w:r>
    </w:p>
    <w:p w14:paraId="784359D7" w14:textId="77777777" w:rsidR="00A76727" w:rsidRPr="00D31482" w:rsidRDefault="00592121" w:rsidP="002C19CD">
      <w:r w:rsidRPr="00D31482">
        <w:t>D.</w:t>
      </w:r>
      <w:r w:rsidRPr="00D31482">
        <w:tab/>
      </w:r>
      <w:r w:rsidR="004723B5" w:rsidRPr="00D31482">
        <w:t>High</w:t>
      </w:r>
      <w:r w:rsidR="000375BD" w:rsidRPr="00D31482">
        <w:t>-</w:t>
      </w:r>
      <w:r w:rsidR="004723B5" w:rsidRPr="00D31482">
        <w:t>affinity hemoglobins must be kept in the differential diagnosis.</w:t>
      </w:r>
    </w:p>
    <w:p w14:paraId="4ADA770E" w14:textId="77777777" w:rsidR="00A76727" w:rsidRPr="00D31482" w:rsidRDefault="00592121" w:rsidP="002C19CD">
      <w:r w:rsidRPr="00D31482">
        <w:t>E.</w:t>
      </w:r>
      <w:r w:rsidRPr="00D31482">
        <w:tab/>
      </w:r>
      <w:r w:rsidR="004723B5" w:rsidRPr="00D31482">
        <w:t>Low</w:t>
      </w:r>
      <w:r w:rsidR="000375BD" w:rsidRPr="00D31482">
        <w:t>-</w:t>
      </w:r>
      <w:r w:rsidR="004723B5" w:rsidRPr="00D31482">
        <w:t>affinity hemoglobins cause not only cyanosis but also poor tissue oxygenation.</w:t>
      </w:r>
    </w:p>
    <w:p w14:paraId="3A1627EE" w14:textId="77777777" w:rsidR="004723B5" w:rsidRPr="00D31482" w:rsidRDefault="004723B5" w:rsidP="002C19CD"/>
    <w:p w14:paraId="7F06B91D" w14:textId="77777777" w:rsidR="00577FA2" w:rsidRPr="00D31482" w:rsidRDefault="00E636EE" w:rsidP="002C19CD">
      <w:pPr>
        <w:pStyle w:val="ListParagraph"/>
        <w:spacing w:after="0" w:line="240" w:lineRule="auto"/>
        <w:ind w:left="0"/>
        <w:rPr>
          <w:rFonts w:ascii="Times New Roman" w:hAnsi="Times New Roman"/>
          <w:b/>
          <w:sz w:val="24"/>
          <w:szCs w:val="24"/>
        </w:rPr>
      </w:pPr>
      <w:r w:rsidRPr="00D31482">
        <w:rPr>
          <w:rFonts w:ascii="Times New Roman" w:hAnsi="Times New Roman"/>
          <w:b/>
          <w:sz w:val="24"/>
          <w:szCs w:val="24"/>
        </w:rPr>
        <w:t>Explanation</w:t>
      </w:r>
    </w:p>
    <w:p w14:paraId="3FF87DB4" w14:textId="77777777" w:rsidR="00A76727" w:rsidRPr="00D31482" w:rsidRDefault="002155C7" w:rsidP="002C19CD">
      <w:pPr>
        <w:pStyle w:val="ListParagraph"/>
        <w:spacing w:after="0" w:line="240" w:lineRule="auto"/>
        <w:ind w:left="0"/>
        <w:rPr>
          <w:rFonts w:ascii="Times New Roman" w:hAnsi="Times New Roman"/>
          <w:sz w:val="24"/>
          <w:szCs w:val="24"/>
        </w:rPr>
      </w:pPr>
      <w:r w:rsidRPr="00D31482">
        <w:rPr>
          <w:rFonts w:ascii="Times New Roman" w:hAnsi="Times New Roman"/>
          <w:sz w:val="24"/>
          <w:szCs w:val="24"/>
        </w:rPr>
        <w:t xml:space="preserve">Answer A is correct. </w:t>
      </w:r>
      <w:r w:rsidR="004723B5" w:rsidRPr="00D31482">
        <w:rPr>
          <w:rFonts w:ascii="Times New Roman" w:hAnsi="Times New Roman"/>
          <w:sz w:val="24"/>
          <w:szCs w:val="24"/>
        </w:rPr>
        <w:t xml:space="preserve">The differential diagnosis for methemoglobinemia includes drugs, defects in the system that keeps hemoglobin </w:t>
      </w:r>
      <w:r w:rsidR="007B7343" w:rsidRPr="00D31482">
        <w:rPr>
          <w:rFonts w:ascii="Times New Roman" w:hAnsi="Times New Roman"/>
          <w:sz w:val="24"/>
          <w:szCs w:val="24"/>
        </w:rPr>
        <w:t xml:space="preserve">reduced </w:t>
      </w:r>
      <w:r w:rsidR="004723B5" w:rsidRPr="00D31482">
        <w:rPr>
          <w:rFonts w:ascii="Times New Roman" w:hAnsi="Times New Roman"/>
          <w:sz w:val="24"/>
          <w:szCs w:val="24"/>
        </w:rPr>
        <w:t>(not oxidized)</w:t>
      </w:r>
      <w:r w:rsidR="00036023" w:rsidRPr="00D31482">
        <w:rPr>
          <w:rFonts w:ascii="Times New Roman" w:hAnsi="Times New Roman"/>
          <w:sz w:val="24"/>
          <w:szCs w:val="24"/>
        </w:rPr>
        <w:t>,</w:t>
      </w:r>
      <w:r w:rsidR="004723B5" w:rsidRPr="00D31482">
        <w:rPr>
          <w:rFonts w:ascii="Times New Roman" w:hAnsi="Times New Roman"/>
          <w:sz w:val="24"/>
          <w:szCs w:val="24"/>
        </w:rPr>
        <w:t xml:space="preserve"> and abnormal hemoglobins </w:t>
      </w:r>
      <w:r w:rsidR="000375BD" w:rsidRPr="00D31482">
        <w:rPr>
          <w:rFonts w:ascii="Times New Roman" w:hAnsi="Times New Roman"/>
          <w:sz w:val="24"/>
          <w:szCs w:val="24"/>
        </w:rPr>
        <w:t xml:space="preserve">that </w:t>
      </w:r>
      <w:r w:rsidR="004723B5" w:rsidRPr="00D31482">
        <w:rPr>
          <w:rFonts w:ascii="Times New Roman" w:hAnsi="Times New Roman"/>
          <w:sz w:val="24"/>
          <w:szCs w:val="24"/>
        </w:rPr>
        <w:t>oxidize spontaneously. Whipped cream pressurized canisters at ice cream stores are propelled by nitrous oxide cartridges (“whippets”)</w:t>
      </w:r>
      <w:r w:rsidR="000375BD" w:rsidRPr="00D31482">
        <w:rPr>
          <w:rFonts w:ascii="Times New Roman" w:hAnsi="Times New Roman"/>
          <w:sz w:val="24"/>
          <w:szCs w:val="24"/>
        </w:rPr>
        <w:t>,</w:t>
      </w:r>
      <w:r w:rsidR="004723B5" w:rsidRPr="00D31482">
        <w:rPr>
          <w:rFonts w:ascii="Times New Roman" w:hAnsi="Times New Roman"/>
          <w:sz w:val="24"/>
          <w:szCs w:val="24"/>
        </w:rPr>
        <w:t xml:space="preserve"> which can be abused as a recreational drug.</w:t>
      </w:r>
    </w:p>
    <w:p w14:paraId="3AFB3915" w14:textId="77777777" w:rsidR="00577FA2" w:rsidRPr="00D31482" w:rsidRDefault="00577FA2" w:rsidP="002C19CD">
      <w:pPr>
        <w:pStyle w:val="ListParagraph"/>
        <w:spacing w:after="0" w:line="240" w:lineRule="auto"/>
        <w:ind w:left="0"/>
        <w:rPr>
          <w:rFonts w:ascii="Times New Roman" w:hAnsi="Times New Roman"/>
          <w:sz w:val="24"/>
          <w:szCs w:val="24"/>
        </w:rPr>
      </w:pPr>
    </w:p>
    <w:p w14:paraId="52C9BA89" w14:textId="77777777" w:rsidR="004723B5" w:rsidRPr="00D31482" w:rsidRDefault="004723B5" w:rsidP="002C19CD">
      <w:pPr>
        <w:pStyle w:val="ListParagraph"/>
        <w:spacing w:after="0" w:line="240" w:lineRule="auto"/>
        <w:ind w:left="0"/>
        <w:rPr>
          <w:rFonts w:ascii="Times New Roman" w:hAnsi="Times New Roman"/>
          <w:sz w:val="24"/>
          <w:szCs w:val="24"/>
        </w:rPr>
      </w:pPr>
      <w:r w:rsidRPr="00D31482">
        <w:rPr>
          <w:rFonts w:ascii="Times New Roman" w:hAnsi="Times New Roman"/>
          <w:sz w:val="24"/>
          <w:szCs w:val="24"/>
        </w:rPr>
        <w:t xml:space="preserve">Answer B is </w:t>
      </w:r>
      <w:r w:rsidR="00577FA2" w:rsidRPr="00D31482">
        <w:rPr>
          <w:rFonts w:ascii="Times New Roman" w:hAnsi="Times New Roman"/>
          <w:sz w:val="24"/>
          <w:szCs w:val="24"/>
        </w:rPr>
        <w:t xml:space="preserve">incorrect </w:t>
      </w:r>
      <w:r w:rsidRPr="00D31482">
        <w:rPr>
          <w:rFonts w:ascii="Times New Roman" w:hAnsi="Times New Roman"/>
          <w:sz w:val="24"/>
          <w:szCs w:val="24"/>
        </w:rPr>
        <w:t>because the reductase helps keep hemoglobin in its reduced, Fe</w:t>
      </w:r>
      <w:r w:rsidRPr="00D31482">
        <w:rPr>
          <w:rFonts w:ascii="Times New Roman" w:hAnsi="Times New Roman"/>
          <w:sz w:val="24"/>
          <w:szCs w:val="24"/>
          <w:vertAlign w:val="superscript"/>
        </w:rPr>
        <w:t>2+</w:t>
      </w:r>
      <w:r w:rsidRPr="00D31482">
        <w:rPr>
          <w:rFonts w:ascii="Times New Roman" w:hAnsi="Times New Roman"/>
          <w:sz w:val="24"/>
          <w:szCs w:val="24"/>
        </w:rPr>
        <w:t xml:space="preserve"> state.</w:t>
      </w:r>
      <w:r w:rsidR="00577FA2" w:rsidRPr="00D31482">
        <w:rPr>
          <w:rFonts w:ascii="Times New Roman" w:hAnsi="Times New Roman"/>
          <w:sz w:val="24"/>
          <w:szCs w:val="24"/>
        </w:rPr>
        <w:t xml:space="preserve"> </w:t>
      </w:r>
      <w:r w:rsidRPr="00D31482">
        <w:rPr>
          <w:rFonts w:ascii="Times New Roman" w:hAnsi="Times New Roman"/>
          <w:sz w:val="24"/>
          <w:szCs w:val="24"/>
        </w:rPr>
        <w:t xml:space="preserve">Answer C is </w:t>
      </w:r>
      <w:r w:rsidR="00577FA2" w:rsidRPr="00D31482">
        <w:rPr>
          <w:rFonts w:ascii="Times New Roman" w:hAnsi="Times New Roman"/>
          <w:sz w:val="24"/>
          <w:szCs w:val="24"/>
        </w:rPr>
        <w:t xml:space="preserve">incorrect </w:t>
      </w:r>
      <w:r w:rsidR="007B7343" w:rsidRPr="00D31482">
        <w:rPr>
          <w:rFonts w:ascii="Times New Roman" w:hAnsi="Times New Roman"/>
          <w:sz w:val="24"/>
          <w:szCs w:val="24"/>
        </w:rPr>
        <w:t xml:space="preserve">because hemoglobin </w:t>
      </w:r>
      <w:r w:rsidRPr="00D31482">
        <w:rPr>
          <w:rFonts w:ascii="Times New Roman" w:hAnsi="Times New Roman"/>
          <w:sz w:val="24"/>
          <w:szCs w:val="24"/>
        </w:rPr>
        <w:t>M often causes cyanosis (</w:t>
      </w:r>
      <w:r w:rsidR="000375BD" w:rsidRPr="00D31482">
        <w:rPr>
          <w:rFonts w:ascii="Times New Roman" w:hAnsi="Times New Roman"/>
          <w:sz w:val="24"/>
          <w:szCs w:val="24"/>
        </w:rPr>
        <w:t>al</w:t>
      </w:r>
      <w:r w:rsidRPr="00D31482">
        <w:rPr>
          <w:rFonts w:ascii="Times New Roman" w:hAnsi="Times New Roman"/>
          <w:sz w:val="24"/>
          <w:szCs w:val="24"/>
        </w:rPr>
        <w:t>though it is a rare disease</w:t>
      </w:r>
      <w:r w:rsidR="002155C7" w:rsidRPr="00D31482">
        <w:rPr>
          <w:rFonts w:ascii="Times New Roman" w:hAnsi="Times New Roman"/>
          <w:sz w:val="24"/>
          <w:szCs w:val="24"/>
        </w:rPr>
        <w:t>).</w:t>
      </w:r>
      <w:r w:rsidR="00577FA2" w:rsidRPr="00D31482">
        <w:rPr>
          <w:rFonts w:ascii="Times New Roman" w:hAnsi="Times New Roman"/>
          <w:sz w:val="24"/>
          <w:szCs w:val="24"/>
        </w:rPr>
        <w:t xml:space="preserve"> </w:t>
      </w:r>
      <w:r w:rsidRPr="00D31482">
        <w:rPr>
          <w:rFonts w:ascii="Times New Roman" w:hAnsi="Times New Roman"/>
          <w:sz w:val="24"/>
          <w:szCs w:val="24"/>
        </w:rPr>
        <w:t>Answer D is incorrect because high</w:t>
      </w:r>
      <w:r w:rsidR="007B7343" w:rsidRPr="00D31482">
        <w:rPr>
          <w:rFonts w:ascii="Times New Roman" w:hAnsi="Times New Roman"/>
          <w:sz w:val="24"/>
          <w:szCs w:val="24"/>
        </w:rPr>
        <w:t>-</w:t>
      </w:r>
      <w:r w:rsidRPr="00D31482">
        <w:rPr>
          <w:rFonts w:ascii="Times New Roman" w:hAnsi="Times New Roman"/>
          <w:sz w:val="24"/>
          <w:szCs w:val="24"/>
        </w:rPr>
        <w:t>affinity hemoglobins cause poor tissue oxygen delivery, but the blood is very red and cyanosis is not seen.</w:t>
      </w:r>
      <w:r w:rsidR="00577FA2" w:rsidRPr="00D31482">
        <w:rPr>
          <w:rFonts w:ascii="Times New Roman" w:hAnsi="Times New Roman"/>
          <w:sz w:val="24"/>
          <w:szCs w:val="24"/>
        </w:rPr>
        <w:t xml:space="preserve"> </w:t>
      </w:r>
      <w:r w:rsidRPr="00D31482">
        <w:rPr>
          <w:rFonts w:ascii="Times New Roman" w:hAnsi="Times New Roman"/>
          <w:sz w:val="24"/>
          <w:szCs w:val="24"/>
        </w:rPr>
        <w:t>Answer E is only half right</w:t>
      </w:r>
      <w:r w:rsidR="00577FA2" w:rsidRPr="00D31482">
        <w:rPr>
          <w:rFonts w:ascii="Times New Roman" w:hAnsi="Times New Roman"/>
          <w:sz w:val="24"/>
          <w:szCs w:val="24"/>
        </w:rPr>
        <w:t xml:space="preserve">. </w:t>
      </w:r>
      <w:r w:rsidR="000375BD" w:rsidRPr="00D31482">
        <w:rPr>
          <w:rFonts w:ascii="Times New Roman" w:hAnsi="Times New Roman"/>
          <w:sz w:val="24"/>
          <w:szCs w:val="24"/>
        </w:rPr>
        <w:t xml:space="preserve">Cyanosis </w:t>
      </w:r>
      <w:r w:rsidRPr="00D31482">
        <w:rPr>
          <w:rFonts w:ascii="Times New Roman" w:hAnsi="Times New Roman"/>
          <w:sz w:val="24"/>
          <w:szCs w:val="24"/>
        </w:rPr>
        <w:t>may be found with some low</w:t>
      </w:r>
      <w:r w:rsidR="000375BD" w:rsidRPr="00D31482">
        <w:rPr>
          <w:rFonts w:ascii="Times New Roman" w:hAnsi="Times New Roman"/>
          <w:sz w:val="24"/>
          <w:szCs w:val="24"/>
        </w:rPr>
        <w:t>-</w:t>
      </w:r>
      <w:r w:rsidRPr="00D31482">
        <w:rPr>
          <w:rFonts w:ascii="Times New Roman" w:hAnsi="Times New Roman"/>
          <w:sz w:val="24"/>
          <w:szCs w:val="24"/>
        </w:rPr>
        <w:t>affinity hemoglobins, but tissue oxygen delivery is generally adequate at the capillary-tissue boundary because of low affinity.</w:t>
      </w:r>
    </w:p>
    <w:p w14:paraId="200606CB" w14:textId="77777777" w:rsidR="00A76727" w:rsidRPr="00D31482" w:rsidRDefault="00A76727" w:rsidP="002C19CD"/>
    <w:p w14:paraId="223F583D" w14:textId="77777777" w:rsidR="00A959CC" w:rsidRPr="00D31482" w:rsidRDefault="00A959CC" w:rsidP="00A959CC">
      <w:r w:rsidRPr="00D31482">
        <w:t>2. A newborn infant develops jaundice on day of life 2.  Labs are drawn, and she has a hemoglobin of 7.4 g/dl with a reticulocyte count of 8%.  Upon peripheral blood smear review, she is found to have bizarre red cell forms with significant poikilocytosis.  Although her parents have normal blood counts, on review of their peripheral blood smears, they both have a moderate number of ovalocytes.  Which of the following is the most likely cause of the infant’s red cell findings?</w:t>
      </w:r>
    </w:p>
    <w:p w14:paraId="7328E25D" w14:textId="77777777" w:rsidR="00A959CC" w:rsidRPr="00D31482" w:rsidRDefault="00A959CC" w:rsidP="00A959CC">
      <w:pPr>
        <w:pStyle w:val="ListParagraph"/>
      </w:pPr>
    </w:p>
    <w:p w14:paraId="0281118F" w14:textId="77777777" w:rsidR="00A959CC" w:rsidRPr="00D31482" w:rsidRDefault="00A959CC" w:rsidP="00A959CC">
      <w:pPr>
        <w:pStyle w:val="ListParagraph"/>
        <w:numPr>
          <w:ilvl w:val="0"/>
          <w:numId w:val="34"/>
        </w:numPr>
        <w:rPr>
          <w:rFonts w:ascii="Times New Roman" w:hAnsi="Times New Roman"/>
          <w:sz w:val="24"/>
          <w:szCs w:val="24"/>
        </w:rPr>
      </w:pPr>
      <w:r w:rsidRPr="00D31482">
        <w:rPr>
          <w:rFonts w:ascii="Times New Roman" w:hAnsi="Times New Roman"/>
          <w:sz w:val="24"/>
          <w:szCs w:val="24"/>
        </w:rPr>
        <w:t>She has an autosomal dominant ankyrin mutation from one of her parents causing hereditary spherocytosis.</w:t>
      </w:r>
    </w:p>
    <w:p w14:paraId="2C8B5386" w14:textId="77777777" w:rsidR="00A959CC" w:rsidRPr="00D31482" w:rsidRDefault="00A959CC" w:rsidP="00A959CC">
      <w:pPr>
        <w:pStyle w:val="ListParagraph"/>
        <w:numPr>
          <w:ilvl w:val="0"/>
          <w:numId w:val="34"/>
        </w:numPr>
        <w:rPr>
          <w:rFonts w:ascii="Times New Roman" w:hAnsi="Times New Roman"/>
          <w:sz w:val="24"/>
          <w:szCs w:val="24"/>
        </w:rPr>
      </w:pPr>
      <w:r w:rsidRPr="00D31482">
        <w:rPr>
          <w:rFonts w:ascii="Times New Roman" w:hAnsi="Times New Roman"/>
          <w:sz w:val="24"/>
          <w:szCs w:val="24"/>
        </w:rPr>
        <w:t>She has inherited Band 3 variants from each parent and will likely need a splenectomy after she turns 5 years old.</w:t>
      </w:r>
    </w:p>
    <w:p w14:paraId="780FF479" w14:textId="77777777" w:rsidR="00A959CC" w:rsidRPr="00D31482" w:rsidRDefault="00A959CC" w:rsidP="00A959CC">
      <w:pPr>
        <w:pStyle w:val="ListParagraph"/>
        <w:numPr>
          <w:ilvl w:val="0"/>
          <w:numId w:val="34"/>
        </w:numPr>
        <w:rPr>
          <w:rFonts w:ascii="Times New Roman" w:hAnsi="Times New Roman"/>
          <w:sz w:val="24"/>
          <w:szCs w:val="24"/>
        </w:rPr>
      </w:pPr>
      <w:r w:rsidRPr="00D31482">
        <w:rPr>
          <w:rFonts w:ascii="Times New Roman" w:hAnsi="Times New Roman"/>
          <w:sz w:val="24"/>
          <w:szCs w:val="24"/>
        </w:rPr>
        <w:t>She has inherited an alpha spectrin mutation from both of her parents and may have an improvement in her anemia over time.</w:t>
      </w:r>
    </w:p>
    <w:p w14:paraId="1722D107" w14:textId="77777777" w:rsidR="00A959CC" w:rsidRPr="00D31482" w:rsidRDefault="00A959CC" w:rsidP="00A959CC">
      <w:pPr>
        <w:pStyle w:val="ListParagraph"/>
        <w:numPr>
          <w:ilvl w:val="0"/>
          <w:numId w:val="34"/>
        </w:numPr>
        <w:rPr>
          <w:rFonts w:ascii="Times New Roman" w:hAnsi="Times New Roman"/>
          <w:sz w:val="24"/>
          <w:szCs w:val="24"/>
        </w:rPr>
      </w:pPr>
      <w:r w:rsidRPr="00D31482">
        <w:rPr>
          <w:rFonts w:ascii="Times New Roman" w:hAnsi="Times New Roman"/>
          <w:sz w:val="24"/>
          <w:szCs w:val="24"/>
        </w:rPr>
        <w:lastRenderedPageBreak/>
        <w:t xml:space="preserve">She has inherited a </w:t>
      </w:r>
      <w:r w:rsidRPr="00D31482">
        <w:rPr>
          <w:rFonts w:ascii="Times New Roman" w:hAnsi="Times New Roman"/>
          <w:i/>
          <w:iCs/>
          <w:sz w:val="24"/>
          <w:szCs w:val="24"/>
        </w:rPr>
        <w:t>PKLR</w:t>
      </w:r>
      <w:r w:rsidRPr="00D31482">
        <w:rPr>
          <w:rFonts w:ascii="Times New Roman" w:hAnsi="Times New Roman"/>
          <w:sz w:val="24"/>
          <w:szCs w:val="24"/>
        </w:rPr>
        <w:t xml:space="preserve"> variant from each parent and enzyme testing will be consistent with her diagnosis of pyruvate kinase deficiency.</w:t>
      </w:r>
    </w:p>
    <w:p w14:paraId="2DB9B1D1" w14:textId="77777777" w:rsidR="00A959CC" w:rsidRPr="00D31482" w:rsidRDefault="00A959CC" w:rsidP="00A959CC">
      <w:pPr>
        <w:rPr>
          <w:b/>
          <w:bCs/>
        </w:rPr>
      </w:pPr>
      <w:r w:rsidRPr="00D31482">
        <w:rPr>
          <w:b/>
          <w:bCs/>
        </w:rPr>
        <w:t>Explanation</w:t>
      </w:r>
    </w:p>
    <w:p w14:paraId="47E76236" w14:textId="77777777" w:rsidR="00A959CC" w:rsidRPr="00D31482" w:rsidRDefault="00A959CC" w:rsidP="00A959CC">
      <w:r w:rsidRPr="00D31482">
        <w:t>Answer C is correct.  The parents of this patient have normal blood counts and peripheral blood smear findings consistent with hereditary elliptocytosis, and this newborn has findings consistent with hereditary pyropoikilocytosis.  Hereditary pyropoikilocytosis has an autosomal recessive pattern with a family history of hereditary elliptocytosis and is most often caused by alpha spectrin mutations inherited in trans.  The hemolysis can be severe but, in some patients, improves with age.</w:t>
      </w:r>
    </w:p>
    <w:p w14:paraId="12AF8FCE" w14:textId="77777777" w:rsidR="00A959CC" w:rsidRPr="00D31482" w:rsidRDefault="00A959CC" w:rsidP="00A959CC"/>
    <w:p w14:paraId="742C91AC" w14:textId="77777777" w:rsidR="00A959CC" w:rsidRPr="00D31482" w:rsidRDefault="00A959CC" w:rsidP="00A959CC">
      <w:pPr>
        <w:pStyle w:val="ListParagraph"/>
        <w:spacing w:after="0" w:line="240" w:lineRule="auto"/>
        <w:ind w:left="0"/>
        <w:rPr>
          <w:rFonts w:ascii="Times New Roman" w:hAnsi="Times New Roman"/>
          <w:sz w:val="24"/>
          <w:szCs w:val="24"/>
        </w:rPr>
      </w:pPr>
      <w:r w:rsidRPr="00D31482">
        <w:rPr>
          <w:rFonts w:ascii="Times New Roman" w:hAnsi="Times New Roman"/>
          <w:sz w:val="24"/>
          <w:szCs w:val="24"/>
        </w:rPr>
        <w:t xml:space="preserve">Answer A is incorrect because ankyrin mutations typically cause hereditary spherocytosis (associated with ~50% of cases).  The parents’ normal labs and their peripheral blood smears are not consistent with autosomal dominant HS in this family. Answer B is incorrect because, like Answer A, band 3 mutations cause autosomal dominant HS. Answer D is less likely because carriers of one copy of a </w:t>
      </w:r>
      <w:r w:rsidRPr="00D31482">
        <w:rPr>
          <w:rFonts w:ascii="Times New Roman" w:hAnsi="Times New Roman"/>
          <w:i/>
          <w:iCs/>
          <w:sz w:val="24"/>
          <w:szCs w:val="24"/>
        </w:rPr>
        <w:t>PKLR</w:t>
      </w:r>
      <w:r w:rsidRPr="00D31482">
        <w:rPr>
          <w:rFonts w:ascii="Times New Roman" w:hAnsi="Times New Roman"/>
          <w:sz w:val="24"/>
          <w:szCs w:val="24"/>
        </w:rPr>
        <w:t xml:space="preserve"> variant typically have no clinical findings by blood counts or peripheral blood smear and affected non-splenectomized infants often have a relatively bland peripheral blood smear.</w:t>
      </w:r>
    </w:p>
    <w:p w14:paraId="6CDD6A65" w14:textId="77777777" w:rsidR="00A959CC" w:rsidRPr="00D31482" w:rsidRDefault="00A959CC" w:rsidP="002C19CD"/>
    <w:p w14:paraId="054788B9" w14:textId="77777777" w:rsidR="00577FA2" w:rsidRPr="00D31482" w:rsidRDefault="007B7343" w:rsidP="002C19CD">
      <w:r w:rsidRPr="00D31482">
        <w:t>3.</w:t>
      </w:r>
      <w:r w:rsidRPr="00D31482">
        <w:tab/>
      </w:r>
      <w:r w:rsidR="004723B5" w:rsidRPr="00D31482">
        <w:t xml:space="preserve">A </w:t>
      </w:r>
      <w:r w:rsidR="00C92054" w:rsidRPr="00D31482">
        <w:t>10</w:t>
      </w:r>
      <w:r w:rsidR="007A1487" w:rsidRPr="00D31482">
        <w:t>-</w:t>
      </w:r>
      <w:r w:rsidR="004723B5" w:rsidRPr="00D31482">
        <w:t>year</w:t>
      </w:r>
      <w:r w:rsidR="007A1487" w:rsidRPr="00D31482">
        <w:t>-</w:t>
      </w:r>
      <w:r w:rsidR="004723B5" w:rsidRPr="00D31482">
        <w:t xml:space="preserve">old girl has had transfusion-dependent anemia since age 6 months. She is found to have an unstable hemoglobin by sequence analysis (Hb </w:t>
      </w:r>
      <w:r w:rsidR="00C92054" w:rsidRPr="00D31482">
        <w:t>Indianapolis</w:t>
      </w:r>
      <w:r w:rsidR="004723B5" w:rsidRPr="00D31482">
        <w:t>).</w:t>
      </w:r>
      <w:r w:rsidR="00592121" w:rsidRPr="00D31482">
        <w:t xml:space="preserve"> </w:t>
      </w:r>
      <w:r w:rsidR="004723B5" w:rsidRPr="00D31482">
        <w:t>She has</w:t>
      </w:r>
      <w:r w:rsidR="00DA0844" w:rsidRPr="00D31482">
        <w:t xml:space="preserve"> jaundice,</w:t>
      </w:r>
      <w:r w:rsidR="004723B5" w:rsidRPr="00D31482">
        <w:t xml:space="preserve"> obvious bony deformity fr</w:t>
      </w:r>
      <w:r w:rsidR="00036023" w:rsidRPr="00D31482">
        <w:t>om extramedullary hematopoiesis</w:t>
      </w:r>
      <w:r w:rsidR="00DA0844" w:rsidRPr="00D31482">
        <w:t>,</w:t>
      </w:r>
      <w:r w:rsidR="004723B5" w:rsidRPr="00D31482">
        <w:t xml:space="preserve"> and </w:t>
      </w:r>
      <w:r w:rsidR="005031B7" w:rsidRPr="00D31482">
        <w:t>hepato</w:t>
      </w:r>
      <w:r w:rsidR="004723B5" w:rsidRPr="00D31482">
        <w:t>splenomegaly</w:t>
      </w:r>
      <w:r w:rsidR="00036023" w:rsidRPr="00D31482">
        <w:t>.</w:t>
      </w:r>
      <w:r w:rsidR="00592121" w:rsidRPr="00D31482">
        <w:t xml:space="preserve"> </w:t>
      </w:r>
    </w:p>
    <w:p w14:paraId="2454E791" w14:textId="77777777" w:rsidR="00577FA2" w:rsidRPr="00D31482" w:rsidRDefault="00577FA2" w:rsidP="002C19CD"/>
    <w:p w14:paraId="68446EA7" w14:textId="77777777" w:rsidR="004723B5" w:rsidRPr="00D31482" w:rsidRDefault="004723B5" w:rsidP="002C19CD">
      <w:r w:rsidRPr="00D31482">
        <w:t>Which of the f</w:t>
      </w:r>
      <w:r w:rsidR="00036023" w:rsidRPr="00D31482">
        <w:t>ollowing statements is correct?</w:t>
      </w:r>
    </w:p>
    <w:p w14:paraId="2455F9BA" w14:textId="77777777" w:rsidR="00E636EE" w:rsidRPr="00D31482" w:rsidRDefault="00E636EE" w:rsidP="002C19CD"/>
    <w:p w14:paraId="115A0E1E" w14:textId="77777777" w:rsidR="005031B7" w:rsidRPr="00D31482" w:rsidRDefault="005031B7" w:rsidP="005031B7">
      <w:pPr>
        <w:pStyle w:val="ListParagraph"/>
        <w:numPr>
          <w:ilvl w:val="0"/>
          <w:numId w:val="36"/>
        </w:numPr>
        <w:rPr>
          <w:rFonts w:ascii="Times New Roman" w:hAnsi="Times New Roman"/>
          <w:sz w:val="24"/>
          <w:szCs w:val="24"/>
        </w:rPr>
      </w:pPr>
      <w:r w:rsidRPr="00D31482">
        <w:rPr>
          <w:rFonts w:ascii="Times New Roman" w:hAnsi="Times New Roman"/>
          <w:sz w:val="24"/>
          <w:szCs w:val="24"/>
        </w:rPr>
        <w:t xml:space="preserve">Her diagnosis should have been picked up on newborn screen by electrophoresis, isoelectric focusing, or </w:t>
      </w:r>
      <w:r w:rsidRPr="00D31482">
        <w:rPr>
          <w:rFonts w:ascii="Times New Roman" w:hAnsi="Times New Roman"/>
          <w:color w:val="222222"/>
          <w:sz w:val="24"/>
          <w:szCs w:val="24"/>
          <w:shd w:val="clear" w:color="auto" w:fill="FFFFFF"/>
        </w:rPr>
        <w:t>high-performance liquid chromatography</w:t>
      </w:r>
      <w:r w:rsidRPr="00D31482">
        <w:rPr>
          <w:rFonts w:ascii="Times New Roman" w:hAnsi="Times New Roman"/>
          <w:sz w:val="24"/>
          <w:szCs w:val="24"/>
        </w:rPr>
        <w:t xml:space="preserve"> similar to other beta-hemoglobinopathies.</w:t>
      </w:r>
    </w:p>
    <w:p w14:paraId="46DC5B8E" w14:textId="77777777" w:rsidR="005031B7" w:rsidRPr="00D31482" w:rsidRDefault="005031B7" w:rsidP="005031B7">
      <w:pPr>
        <w:pStyle w:val="ListParagraph"/>
        <w:numPr>
          <w:ilvl w:val="0"/>
          <w:numId w:val="36"/>
        </w:numPr>
        <w:rPr>
          <w:rFonts w:ascii="Times New Roman" w:hAnsi="Times New Roman"/>
          <w:sz w:val="24"/>
          <w:szCs w:val="24"/>
        </w:rPr>
      </w:pPr>
      <w:r w:rsidRPr="00D31482">
        <w:rPr>
          <w:rFonts w:ascii="Times New Roman" w:hAnsi="Times New Roman"/>
          <w:sz w:val="24"/>
          <w:szCs w:val="24"/>
        </w:rPr>
        <w:t xml:space="preserve">Since her spleen is intact, her peripheral blood smear </w:t>
      </w:r>
      <w:r w:rsidR="00A959CC" w:rsidRPr="00D31482">
        <w:rPr>
          <w:rFonts w:ascii="Times New Roman" w:hAnsi="Times New Roman"/>
          <w:sz w:val="24"/>
          <w:szCs w:val="24"/>
        </w:rPr>
        <w:t>can</w:t>
      </w:r>
      <w:r w:rsidRPr="00D31482">
        <w:rPr>
          <w:rFonts w:ascii="Times New Roman" w:hAnsi="Times New Roman"/>
          <w:sz w:val="24"/>
          <w:szCs w:val="24"/>
        </w:rPr>
        <w:t>not have nucleated red cells or Howell Jolly bodies.</w:t>
      </w:r>
    </w:p>
    <w:p w14:paraId="0EB13B71" w14:textId="77777777" w:rsidR="005031B7" w:rsidRPr="00D31482" w:rsidRDefault="005031B7" w:rsidP="005031B7">
      <w:pPr>
        <w:pStyle w:val="ListParagraph"/>
        <w:numPr>
          <w:ilvl w:val="0"/>
          <w:numId w:val="36"/>
        </w:numPr>
        <w:rPr>
          <w:rFonts w:ascii="Times New Roman" w:hAnsi="Times New Roman"/>
          <w:sz w:val="24"/>
          <w:szCs w:val="24"/>
        </w:rPr>
      </w:pPr>
      <w:r w:rsidRPr="00D31482">
        <w:rPr>
          <w:rFonts w:ascii="Times New Roman" w:hAnsi="Times New Roman"/>
          <w:sz w:val="24"/>
          <w:szCs w:val="24"/>
        </w:rPr>
        <w:t>If she undergoes splenectomy, her anemia should be entirely ameliorated.</w:t>
      </w:r>
    </w:p>
    <w:p w14:paraId="40422442" w14:textId="77777777" w:rsidR="00C8178B" w:rsidRPr="00D31482" w:rsidRDefault="005031B7" w:rsidP="00C8178B">
      <w:pPr>
        <w:pStyle w:val="ListParagraph"/>
        <w:numPr>
          <w:ilvl w:val="0"/>
          <w:numId w:val="36"/>
        </w:numPr>
        <w:rPr>
          <w:rFonts w:ascii="Times New Roman" w:hAnsi="Times New Roman"/>
          <w:sz w:val="24"/>
          <w:szCs w:val="24"/>
        </w:rPr>
      </w:pPr>
      <w:r w:rsidRPr="00D31482">
        <w:rPr>
          <w:rFonts w:ascii="Times New Roman" w:hAnsi="Times New Roman"/>
          <w:sz w:val="24"/>
          <w:szCs w:val="24"/>
        </w:rPr>
        <w:t>Since she is transfused, she will not be at risk for gallstones.</w:t>
      </w:r>
    </w:p>
    <w:p w14:paraId="4475D962" w14:textId="77777777" w:rsidR="005031B7" w:rsidRPr="00D31482" w:rsidRDefault="005031B7" w:rsidP="00C8178B">
      <w:pPr>
        <w:pStyle w:val="ListParagraph"/>
        <w:numPr>
          <w:ilvl w:val="0"/>
          <w:numId w:val="36"/>
        </w:numPr>
        <w:rPr>
          <w:rFonts w:ascii="Times New Roman" w:hAnsi="Times New Roman"/>
          <w:sz w:val="24"/>
          <w:szCs w:val="24"/>
        </w:rPr>
      </w:pPr>
      <w:r w:rsidRPr="00D31482">
        <w:rPr>
          <w:rFonts w:ascii="Times New Roman" w:hAnsi="Times New Roman"/>
          <w:sz w:val="24"/>
          <w:szCs w:val="24"/>
        </w:rPr>
        <w:t>If she undergoes splenectomy, she will be at long-term risk for both infections and thrombosis.</w:t>
      </w:r>
    </w:p>
    <w:p w14:paraId="78216388" w14:textId="77777777" w:rsidR="000818FB" w:rsidRPr="00D31482" w:rsidRDefault="00E636EE" w:rsidP="002C19CD">
      <w:pPr>
        <w:rPr>
          <w:b/>
        </w:rPr>
      </w:pPr>
      <w:r w:rsidRPr="00D31482">
        <w:rPr>
          <w:b/>
        </w:rPr>
        <w:t>Explanation</w:t>
      </w:r>
    </w:p>
    <w:p w14:paraId="33F45DEE" w14:textId="77777777" w:rsidR="000818FB" w:rsidRPr="00D31482" w:rsidRDefault="00ED1857" w:rsidP="002C19CD">
      <w:r w:rsidRPr="00D31482">
        <w:t xml:space="preserve">Answer </w:t>
      </w:r>
      <w:r w:rsidR="005031B7" w:rsidRPr="00D31482">
        <w:t>E</w:t>
      </w:r>
      <w:r w:rsidRPr="00D31482">
        <w:t xml:space="preserve"> is correct</w:t>
      </w:r>
      <w:r w:rsidR="005031B7" w:rsidRPr="00D31482">
        <w:t>.  Splenectomy is associated with risk of infections, including encapsulated organism bacteremia</w:t>
      </w:r>
      <w:r w:rsidR="00A959CC" w:rsidRPr="00D31482">
        <w:t>,</w:t>
      </w:r>
      <w:r w:rsidR="005031B7" w:rsidRPr="00D31482">
        <w:t xml:space="preserve"> as well as</w:t>
      </w:r>
      <w:r w:rsidR="00A959CC" w:rsidRPr="00D31482">
        <w:t xml:space="preserve"> more severe infections with</w:t>
      </w:r>
      <w:r w:rsidR="005031B7" w:rsidRPr="00D31482">
        <w:t xml:space="preserve"> other organisms including babesia and malaria.  In addition, splenectomy for non-malignant hematologic conditions is associated with an increased risk of thrombosis.  Hereditary xerocytosis, which this patient does not have, appears to be associated with the highest risk of thrombosis after splenectomy.</w:t>
      </w:r>
    </w:p>
    <w:p w14:paraId="40C44150" w14:textId="77777777" w:rsidR="005031B7" w:rsidRPr="00D31482" w:rsidRDefault="005031B7" w:rsidP="002C19CD"/>
    <w:p w14:paraId="440A6956" w14:textId="77777777" w:rsidR="005031B7" w:rsidRPr="00D31482" w:rsidRDefault="004723B5" w:rsidP="002C19CD">
      <w:r w:rsidRPr="00D31482">
        <w:t xml:space="preserve">Answer A </w:t>
      </w:r>
      <w:r w:rsidR="005031B7" w:rsidRPr="00D31482">
        <w:t>is incorrect because unstable hemoglobins, like Hb Indianapolis</w:t>
      </w:r>
      <w:r w:rsidR="00DA0844" w:rsidRPr="00D31482">
        <w:t>,</w:t>
      </w:r>
      <w:r w:rsidR="005031B7" w:rsidRPr="00D31482">
        <w:t xml:space="preserve"> are hard to detect in the periphery, particularly when beta-globin is at a lower quantity in the newborn period. Answer B is incorrect because </w:t>
      </w:r>
      <w:r w:rsidR="00DA0844" w:rsidRPr="00D31482">
        <w:t xml:space="preserve">nucleated red cells and Howell Jolly bodies can both be seen </w:t>
      </w:r>
      <w:r w:rsidR="00A959CC" w:rsidRPr="00D31482">
        <w:t xml:space="preserve">in patients </w:t>
      </w:r>
      <w:r w:rsidR="00A959CC" w:rsidRPr="00D31482">
        <w:lastRenderedPageBreak/>
        <w:t>with intact spleens and</w:t>
      </w:r>
      <w:r w:rsidR="00DA0844" w:rsidRPr="00D31482">
        <w:t xml:space="preserve"> increased marrow stress from ineffective or increased erythropoiesis and/or hyposplenism.  Answer C is incorrect </w:t>
      </w:r>
      <w:r w:rsidRPr="00D31482">
        <w:t xml:space="preserve">for unstable hemoglobins and for most hemolytic states except </w:t>
      </w:r>
      <w:r w:rsidR="00036023" w:rsidRPr="00D31482">
        <w:t>hereditary spherocytosis</w:t>
      </w:r>
      <w:r w:rsidRPr="00D31482">
        <w:t>. However, transfusion requirements may be partially ameliorated by splenectomy.</w:t>
      </w:r>
      <w:r w:rsidR="000818FB" w:rsidRPr="00D31482">
        <w:t xml:space="preserve"> </w:t>
      </w:r>
      <w:r w:rsidR="00DA0844" w:rsidRPr="00D31482">
        <w:t xml:space="preserve"> Answer D is incorrect because this patient has ineffective erythropoiesis associated with indirect hyperbilirubinemia and this will continue, albeit likely at a more suppressed rate, even in the setting of transfusions.</w:t>
      </w:r>
    </w:p>
    <w:p w14:paraId="5E77E8D3" w14:textId="77777777" w:rsidR="004723B5" w:rsidRPr="00D31482" w:rsidRDefault="004723B5" w:rsidP="002C19CD"/>
    <w:p w14:paraId="392BC5AA" w14:textId="77777777" w:rsidR="003F369C" w:rsidRPr="00D31482" w:rsidRDefault="007B7343" w:rsidP="002C19CD">
      <w:r w:rsidRPr="00D31482">
        <w:t>4.</w:t>
      </w:r>
      <w:r w:rsidRPr="00D31482">
        <w:tab/>
      </w:r>
      <w:r w:rsidR="004723B5" w:rsidRPr="00D31482">
        <w:t>A previously healthy 5</w:t>
      </w:r>
      <w:r w:rsidR="007A1487" w:rsidRPr="00D31482">
        <w:t>-</w:t>
      </w:r>
      <w:r w:rsidR="004723B5" w:rsidRPr="00D31482">
        <w:t>year</w:t>
      </w:r>
      <w:r w:rsidR="007A1487" w:rsidRPr="00D31482">
        <w:t>-</w:t>
      </w:r>
      <w:r w:rsidR="004723B5" w:rsidRPr="00D31482">
        <w:t>old boy has sudden onset of dark urine, pallor</w:t>
      </w:r>
      <w:r w:rsidR="00D630C1" w:rsidRPr="00D31482">
        <w:t>,</w:t>
      </w:r>
      <w:r w:rsidR="004723B5" w:rsidRPr="00D31482">
        <w:t xml:space="preserve"> and tachycardia a week after a respiratory illness with pronounced cough and low-grade fever, treated with azithromycin.</w:t>
      </w:r>
      <w:r w:rsidR="000818FB" w:rsidRPr="00D31482">
        <w:t xml:space="preserve"> </w:t>
      </w:r>
      <w:r w:rsidR="004723B5" w:rsidRPr="00D31482">
        <w:t xml:space="preserve">On presentation, </w:t>
      </w:r>
      <w:r w:rsidR="000D1F9C" w:rsidRPr="00D31482">
        <w:t>his</w:t>
      </w:r>
      <w:r w:rsidR="004723B5" w:rsidRPr="00D31482">
        <w:t xml:space="preserve"> hemoglobin is 5.5 g/</w:t>
      </w:r>
      <w:r w:rsidR="00E636EE" w:rsidRPr="00D31482">
        <w:t>dL</w:t>
      </w:r>
      <w:r w:rsidR="004723B5" w:rsidRPr="00D31482">
        <w:t>, reticulocytes 12%, bilirubin 5.2 mg/</w:t>
      </w:r>
      <w:r w:rsidR="00E636EE" w:rsidRPr="00D31482">
        <w:t>dL</w:t>
      </w:r>
      <w:r w:rsidR="004723B5" w:rsidRPr="00D31482">
        <w:t>, with direct fraction 0.3 mg/</w:t>
      </w:r>
      <w:r w:rsidR="00E636EE" w:rsidRPr="00D31482">
        <w:t>dL</w:t>
      </w:r>
      <w:r w:rsidR="004723B5" w:rsidRPr="00D31482">
        <w:t>.</w:t>
      </w:r>
      <w:r w:rsidR="00592121" w:rsidRPr="00D31482">
        <w:t xml:space="preserve"> </w:t>
      </w:r>
      <w:r w:rsidR="004723B5" w:rsidRPr="00D31482">
        <w:t xml:space="preserve">His </w:t>
      </w:r>
      <w:r w:rsidR="00D630C1" w:rsidRPr="00D31482">
        <w:t>direct antiglobulin test (</w:t>
      </w:r>
      <w:r w:rsidR="004723B5" w:rsidRPr="00D31482">
        <w:t>DAT</w:t>
      </w:r>
      <w:r w:rsidR="00D630C1" w:rsidRPr="00D31482">
        <w:t>)</w:t>
      </w:r>
      <w:r w:rsidR="004723B5" w:rsidRPr="00D31482">
        <w:t xml:space="preserve"> is positive for complement C3 and negative for IgG. You suspect either cold agglutinin disease or a Donath</w:t>
      </w:r>
      <w:r w:rsidR="00D630C1" w:rsidRPr="00D31482">
        <w:t>-</w:t>
      </w:r>
      <w:r w:rsidR="004723B5" w:rsidRPr="00D31482">
        <w:t>Landsteiner antibody (paroxysmal cold hemoglobinuria</w:t>
      </w:r>
      <w:r w:rsidR="0076376A" w:rsidRPr="00D31482">
        <w:t xml:space="preserve"> [PCH]</w:t>
      </w:r>
      <w:r w:rsidR="004723B5" w:rsidRPr="00D31482">
        <w:t>).</w:t>
      </w:r>
      <w:r w:rsidR="00592121" w:rsidRPr="00D31482">
        <w:t xml:space="preserve"> </w:t>
      </w:r>
      <w:r w:rsidR="004723B5" w:rsidRPr="00D31482">
        <w:t xml:space="preserve">The blood bank receives a warm blood sample to evaluate, in which they find a “cold-reacting IgG of high thermal amplitude,” which </w:t>
      </w:r>
      <w:r w:rsidR="000D1F9C" w:rsidRPr="00D31482">
        <w:t>fixes complement upon warming.</w:t>
      </w:r>
      <w:r w:rsidR="00592121" w:rsidRPr="00D31482">
        <w:t xml:space="preserve"> </w:t>
      </w:r>
    </w:p>
    <w:p w14:paraId="5F4ACA85" w14:textId="77777777" w:rsidR="003F369C" w:rsidRPr="00D31482" w:rsidRDefault="003F369C" w:rsidP="002C19CD"/>
    <w:p w14:paraId="53484042" w14:textId="77777777" w:rsidR="00A76727" w:rsidRPr="00D31482" w:rsidRDefault="004723B5" w:rsidP="002C19CD">
      <w:r w:rsidRPr="00D31482">
        <w:t>Which of the following statements is correct about this case?</w:t>
      </w:r>
    </w:p>
    <w:p w14:paraId="15D60C0E" w14:textId="77777777" w:rsidR="00E636EE" w:rsidRPr="00D31482" w:rsidRDefault="00E636EE" w:rsidP="002C19CD"/>
    <w:p w14:paraId="4F993406" w14:textId="77777777" w:rsidR="00A76727" w:rsidRPr="00D31482" w:rsidRDefault="00E636EE" w:rsidP="002C19CD">
      <w:r w:rsidRPr="00D31482">
        <w:t>A</w:t>
      </w:r>
      <w:r w:rsidR="00592121" w:rsidRPr="00D31482">
        <w:t>.</w:t>
      </w:r>
      <w:r w:rsidR="00592121" w:rsidRPr="00D31482">
        <w:tab/>
      </w:r>
      <w:r w:rsidRPr="00D31482">
        <w:t xml:space="preserve">Because </w:t>
      </w:r>
      <w:r w:rsidR="004723B5" w:rsidRPr="00D31482">
        <w:t>this is not a cold agglutinin, there is no need to use a blood warmer, and cold will not be a factor for the patient upon discharge.</w:t>
      </w:r>
    </w:p>
    <w:p w14:paraId="436DBA33" w14:textId="77777777" w:rsidR="00A76727" w:rsidRPr="00D31482" w:rsidRDefault="00E636EE" w:rsidP="002C19CD">
      <w:r w:rsidRPr="00D31482">
        <w:t>B</w:t>
      </w:r>
      <w:r w:rsidR="00592121" w:rsidRPr="00D31482">
        <w:t>.</w:t>
      </w:r>
      <w:r w:rsidR="00592121" w:rsidRPr="00D31482">
        <w:tab/>
      </w:r>
      <w:r w:rsidR="004723B5" w:rsidRPr="00D31482">
        <w:t>Donath</w:t>
      </w:r>
      <w:r w:rsidR="00D630C1" w:rsidRPr="00D31482">
        <w:t>-</w:t>
      </w:r>
      <w:r w:rsidR="004723B5" w:rsidRPr="00D31482">
        <w:t>Landsteiner antibodies are readily removed by plasmapheresis.</w:t>
      </w:r>
    </w:p>
    <w:p w14:paraId="638CFF35" w14:textId="77777777" w:rsidR="00A76727" w:rsidRPr="00D31482" w:rsidRDefault="00E636EE" w:rsidP="002C19CD">
      <w:r w:rsidRPr="00D31482">
        <w:t>C.</w:t>
      </w:r>
      <w:r w:rsidR="00592121" w:rsidRPr="00D31482">
        <w:tab/>
      </w:r>
      <w:r w:rsidR="004723B5" w:rsidRPr="00D31482">
        <w:t xml:space="preserve">The DAT (Coombs) reagent must be defective if the IgG </w:t>
      </w:r>
      <w:r w:rsidRPr="00D31482">
        <w:t xml:space="preserve">cannot </w:t>
      </w:r>
      <w:r w:rsidR="004723B5" w:rsidRPr="00D31482">
        <w:t xml:space="preserve">be detected on the cells, </w:t>
      </w:r>
      <w:r w:rsidR="00D630C1" w:rsidRPr="00D31482">
        <w:t xml:space="preserve">because </w:t>
      </w:r>
      <w:r w:rsidR="004723B5" w:rsidRPr="00D31482">
        <w:t>the blood bank found it there on the specific testing.</w:t>
      </w:r>
    </w:p>
    <w:p w14:paraId="33277570" w14:textId="77777777" w:rsidR="00A76727" w:rsidRPr="00D31482" w:rsidRDefault="00E636EE" w:rsidP="002C19CD">
      <w:r w:rsidRPr="00D31482">
        <w:t>D.</w:t>
      </w:r>
      <w:r w:rsidR="00592121" w:rsidRPr="00D31482">
        <w:tab/>
      </w:r>
      <w:r w:rsidR="004723B5" w:rsidRPr="00D31482">
        <w:t>PCH in children nearl</w:t>
      </w:r>
      <w:r w:rsidR="000D1F9C" w:rsidRPr="00D31482">
        <w:t>y always resolves spontaneously</w:t>
      </w:r>
      <w:r w:rsidR="004723B5" w:rsidRPr="00D31482">
        <w:t xml:space="preserve"> and may not respond well to steroids.</w:t>
      </w:r>
    </w:p>
    <w:p w14:paraId="0BD113B8" w14:textId="77777777" w:rsidR="004723B5" w:rsidRPr="00D31482" w:rsidRDefault="00E636EE" w:rsidP="002C19CD">
      <w:r w:rsidRPr="00D31482">
        <w:t>E.</w:t>
      </w:r>
      <w:r w:rsidR="00592121" w:rsidRPr="00D31482">
        <w:tab/>
      </w:r>
      <w:r w:rsidR="004723B5" w:rsidRPr="00D31482">
        <w:t>Extravascul</w:t>
      </w:r>
      <w:r w:rsidR="000D1F9C" w:rsidRPr="00D31482">
        <w:t>ar hemolysis is the rule in PCH</w:t>
      </w:r>
      <w:r w:rsidR="004723B5" w:rsidRPr="00D31482">
        <w:t xml:space="preserve"> and leads to impressive splenomegaly in some cases.</w:t>
      </w:r>
    </w:p>
    <w:p w14:paraId="6EEE3F00" w14:textId="77777777" w:rsidR="004723B5" w:rsidRPr="00D31482" w:rsidRDefault="004723B5" w:rsidP="002C19CD"/>
    <w:p w14:paraId="44F3D5F1" w14:textId="77777777" w:rsidR="003F369C" w:rsidRPr="00D31482" w:rsidRDefault="00E636EE" w:rsidP="002C19CD">
      <w:pPr>
        <w:rPr>
          <w:b/>
        </w:rPr>
      </w:pPr>
      <w:r w:rsidRPr="00D31482">
        <w:rPr>
          <w:b/>
        </w:rPr>
        <w:t>Explanation</w:t>
      </w:r>
    </w:p>
    <w:p w14:paraId="59634A9A" w14:textId="77777777" w:rsidR="00ED1857" w:rsidRPr="00D31482" w:rsidRDefault="00ED1857" w:rsidP="002C19CD">
      <w:r w:rsidRPr="00D31482">
        <w:t xml:space="preserve">Answer D is correct because the patient has </w:t>
      </w:r>
      <w:r w:rsidR="009E0B36" w:rsidRPr="00D31482">
        <w:t>PCH</w:t>
      </w:r>
      <w:r w:rsidRPr="00D31482">
        <w:t xml:space="preserve"> </w:t>
      </w:r>
      <w:r w:rsidR="009E0B36" w:rsidRPr="00D31482">
        <w:t xml:space="preserve">due to the presence of a </w:t>
      </w:r>
      <w:r w:rsidRPr="00D31482">
        <w:t>Donath</w:t>
      </w:r>
      <w:r w:rsidR="0076376A" w:rsidRPr="00D31482">
        <w:t>-</w:t>
      </w:r>
      <w:r w:rsidRPr="00D31482">
        <w:t xml:space="preserve">Landsteiner </w:t>
      </w:r>
      <w:r w:rsidR="009E0B36" w:rsidRPr="00D31482">
        <w:t>antibody.</w:t>
      </w:r>
      <w:r w:rsidR="00592121" w:rsidRPr="00D31482">
        <w:t xml:space="preserve"> </w:t>
      </w:r>
      <w:r w:rsidR="009E0B36" w:rsidRPr="00D31482">
        <w:t>PCH is</w:t>
      </w:r>
      <w:r w:rsidRPr="00D31482">
        <w:t xml:space="preserve"> an autoimmune hemolytic anemia causing complement</w:t>
      </w:r>
      <w:r w:rsidR="0076376A" w:rsidRPr="00D31482">
        <w:t>-</w:t>
      </w:r>
      <w:r w:rsidRPr="00D31482">
        <w:t>mediated intravascular hemolysis.</w:t>
      </w:r>
      <w:r w:rsidR="00592121" w:rsidRPr="00D31482">
        <w:t xml:space="preserve"> </w:t>
      </w:r>
      <w:r w:rsidRPr="00D31482">
        <w:t>PCH is usually transient and self-limited.</w:t>
      </w:r>
    </w:p>
    <w:p w14:paraId="5131DDCC" w14:textId="77777777" w:rsidR="003F369C" w:rsidRPr="00D31482" w:rsidRDefault="003F369C" w:rsidP="002C19CD"/>
    <w:p w14:paraId="0116AB83" w14:textId="77777777" w:rsidR="00A76727" w:rsidRPr="00D31482" w:rsidRDefault="004723B5" w:rsidP="002C19CD">
      <w:r w:rsidRPr="00D31482">
        <w:t xml:space="preserve">Answer A is </w:t>
      </w:r>
      <w:r w:rsidR="003F369C" w:rsidRPr="00D31482">
        <w:t>incorrect</w:t>
      </w:r>
      <w:r w:rsidRPr="00D31482">
        <w:t xml:space="preserve"> because cold-reacting </w:t>
      </w:r>
      <w:r w:rsidR="000D1F9C" w:rsidRPr="00D31482">
        <w:t>IgGs do bind better in the cold</w:t>
      </w:r>
      <w:r w:rsidRPr="00D31482">
        <w:t xml:space="preserve"> and will fix complement when they get warm centrally. Fastidious attention to warming the extremities and the blood will help.</w:t>
      </w:r>
      <w:r w:rsidR="003F369C" w:rsidRPr="00D31482">
        <w:t xml:space="preserve"> </w:t>
      </w:r>
      <w:r w:rsidRPr="00D31482">
        <w:t xml:space="preserve">Answer B is </w:t>
      </w:r>
      <w:r w:rsidR="003F369C" w:rsidRPr="00D31482">
        <w:t xml:space="preserve">incorrect </w:t>
      </w:r>
      <w:r w:rsidRPr="00D31482">
        <w:t xml:space="preserve">because IgGs distribute in extravascular space as well as intravascular. Thus, IgM is easy to remove by pheresis, but IgG </w:t>
      </w:r>
      <w:r w:rsidR="003F369C" w:rsidRPr="00D31482">
        <w:t xml:space="preserve">is </w:t>
      </w:r>
      <w:r w:rsidRPr="00D31482">
        <w:t>much less so.</w:t>
      </w:r>
      <w:r w:rsidR="003F369C" w:rsidRPr="00D31482">
        <w:t xml:space="preserve"> </w:t>
      </w:r>
      <w:r w:rsidRPr="00D31482">
        <w:t xml:space="preserve">Answer C is </w:t>
      </w:r>
      <w:r w:rsidR="003F369C" w:rsidRPr="00D31482">
        <w:t>incorrect because t</w:t>
      </w:r>
      <w:r w:rsidRPr="00D31482">
        <w:t>his lab scenario defines the Donath</w:t>
      </w:r>
      <w:r w:rsidR="0076376A" w:rsidRPr="00D31482">
        <w:t>-</w:t>
      </w:r>
      <w:r w:rsidRPr="00D31482">
        <w:t xml:space="preserve">Landsteiner antibody. DAT reagents are used at room temperature, and if all the coated cells have lysed from complement, the cells </w:t>
      </w:r>
      <w:r w:rsidR="00E636EE" w:rsidRPr="00D31482">
        <w:t xml:space="preserve">will not </w:t>
      </w:r>
      <w:r w:rsidRPr="00D31482">
        <w:t>agglutinate with the Coombs reagent.</w:t>
      </w:r>
      <w:r w:rsidR="003F369C" w:rsidRPr="00D31482">
        <w:t xml:space="preserve"> </w:t>
      </w:r>
      <w:r w:rsidRPr="00D31482">
        <w:t xml:space="preserve">Answer E is </w:t>
      </w:r>
      <w:r w:rsidR="003F369C" w:rsidRPr="00D31482">
        <w:t xml:space="preserve">incorrect </w:t>
      </w:r>
      <w:r w:rsidRPr="00D31482">
        <w:t>because the hemolysis in this circumstance (in contrast to most IgGs</w:t>
      </w:r>
      <w:r w:rsidR="00000C82" w:rsidRPr="00D31482">
        <w:t>,</w:t>
      </w:r>
      <w:r w:rsidRPr="00D31482">
        <w:t xml:space="preserve"> which </w:t>
      </w:r>
      <w:r w:rsidR="00E636EE" w:rsidRPr="00D31482">
        <w:t xml:space="preserve">do not </w:t>
      </w:r>
      <w:r w:rsidRPr="00D31482">
        <w:t xml:space="preserve">fix complement well) is often entirely intravascular, and the spleen may </w:t>
      </w:r>
      <w:r w:rsidR="000D1F9C" w:rsidRPr="00D31482">
        <w:t>not be involved</w:t>
      </w:r>
      <w:r w:rsidR="00000C82" w:rsidRPr="00D31482">
        <w:t xml:space="preserve"> or </w:t>
      </w:r>
      <w:r w:rsidR="000D1F9C" w:rsidRPr="00D31482">
        <w:t>enlarged</w:t>
      </w:r>
      <w:r w:rsidRPr="00D31482">
        <w:t>.</w:t>
      </w:r>
    </w:p>
    <w:p w14:paraId="5DBE703E" w14:textId="77777777" w:rsidR="004723B5" w:rsidRPr="00D31482" w:rsidRDefault="004723B5" w:rsidP="002C19CD"/>
    <w:p w14:paraId="6DE4E871" w14:textId="77777777" w:rsidR="003F369C" w:rsidRPr="00D31482" w:rsidRDefault="007B7343" w:rsidP="002C19CD">
      <w:r w:rsidRPr="00D31482">
        <w:t>5.</w:t>
      </w:r>
      <w:r w:rsidRPr="00D31482">
        <w:tab/>
      </w:r>
      <w:r w:rsidR="004723B5" w:rsidRPr="00D31482">
        <w:t xml:space="preserve">A </w:t>
      </w:r>
      <w:r w:rsidR="0045392B" w:rsidRPr="00D31482">
        <w:t>5</w:t>
      </w:r>
      <w:r w:rsidR="007A1487" w:rsidRPr="00D31482">
        <w:t>-</w:t>
      </w:r>
      <w:r w:rsidR="004723B5" w:rsidRPr="00D31482">
        <w:t>year</w:t>
      </w:r>
      <w:r w:rsidR="007A1487" w:rsidRPr="00D31482">
        <w:t>-</w:t>
      </w:r>
      <w:r w:rsidR="004723B5" w:rsidRPr="00D31482">
        <w:t>old boy is evaluated for apparent ongoing hemolysis. His hemoglobin is 9.5 g/</w:t>
      </w:r>
      <w:r w:rsidR="00E636EE" w:rsidRPr="00D31482">
        <w:t>dL</w:t>
      </w:r>
      <w:r w:rsidR="004723B5" w:rsidRPr="00D31482">
        <w:t xml:space="preserve">, with </w:t>
      </w:r>
      <w:r w:rsidR="00651273" w:rsidRPr="00D31482">
        <w:t>8</w:t>
      </w:r>
      <w:r w:rsidR="004723B5" w:rsidRPr="00D31482">
        <w:t xml:space="preserve">% reticulocytes and MCV 87 fL. Platelets and leukocytes are normal. </w:t>
      </w:r>
      <w:r w:rsidR="00906D5C" w:rsidRPr="00D31482">
        <w:t>His direct antiglobulin test (</w:t>
      </w:r>
      <w:r w:rsidR="004723B5" w:rsidRPr="00D31482">
        <w:t>DAT</w:t>
      </w:r>
      <w:r w:rsidR="00906D5C" w:rsidRPr="00D31482">
        <w:t>)</w:t>
      </w:r>
      <w:r w:rsidR="004723B5" w:rsidRPr="00D31482">
        <w:t xml:space="preserve"> is negative.</w:t>
      </w:r>
      <w:r w:rsidR="00592121" w:rsidRPr="00D31482">
        <w:t xml:space="preserve"> </w:t>
      </w:r>
      <w:r w:rsidR="004723B5" w:rsidRPr="00D31482">
        <w:t>No cold agglutinin is detectable.</w:t>
      </w:r>
      <w:r w:rsidR="00592121" w:rsidRPr="00D31482">
        <w:t xml:space="preserve"> </w:t>
      </w:r>
      <w:r w:rsidR="004723B5" w:rsidRPr="00D31482">
        <w:t xml:space="preserve">His family history is </w:t>
      </w:r>
      <w:r w:rsidR="004723B5" w:rsidRPr="00D31482">
        <w:lastRenderedPageBreak/>
        <w:t xml:space="preserve">negative for blood disorders. Peripheral smear reveals </w:t>
      </w:r>
      <w:r w:rsidR="00651273" w:rsidRPr="00D31482">
        <w:t>basophilic stippling in 10% of the red blood cells.</w:t>
      </w:r>
      <w:r w:rsidR="00592121" w:rsidRPr="00D31482">
        <w:t xml:space="preserve"> </w:t>
      </w:r>
    </w:p>
    <w:p w14:paraId="01B62E44" w14:textId="77777777" w:rsidR="003F369C" w:rsidRPr="00D31482" w:rsidRDefault="003F369C" w:rsidP="002C19CD"/>
    <w:p w14:paraId="451999E1" w14:textId="77777777" w:rsidR="00A76727" w:rsidRPr="00D31482" w:rsidRDefault="004723B5" w:rsidP="002C19CD">
      <w:r w:rsidRPr="00D31482">
        <w:t>Given the</w:t>
      </w:r>
      <w:r w:rsidR="003F369C" w:rsidRPr="00D31482">
        <w:t>se</w:t>
      </w:r>
      <w:r w:rsidRPr="00D31482">
        <w:t xml:space="preserve"> findings, which of the following blood disorders </w:t>
      </w:r>
      <w:r w:rsidR="00651273" w:rsidRPr="00D31482">
        <w:t>is most likely</w:t>
      </w:r>
      <w:r w:rsidRPr="00D31482">
        <w:t>?</w:t>
      </w:r>
    </w:p>
    <w:p w14:paraId="023128E8" w14:textId="77777777" w:rsidR="00E636EE" w:rsidRPr="00D31482" w:rsidRDefault="00E636EE" w:rsidP="002C19CD"/>
    <w:p w14:paraId="32FB006F" w14:textId="77777777" w:rsidR="004723B5" w:rsidRPr="00D31482" w:rsidRDefault="00592121" w:rsidP="002C19CD">
      <w:r w:rsidRPr="00D31482">
        <w:t>A.</w:t>
      </w:r>
      <w:r w:rsidRPr="00D31482">
        <w:tab/>
      </w:r>
      <w:r w:rsidR="004723B5" w:rsidRPr="00D31482">
        <w:t xml:space="preserve">Rh </w:t>
      </w:r>
      <w:r w:rsidR="00651273" w:rsidRPr="00D31482">
        <w:t>null disease</w:t>
      </w:r>
    </w:p>
    <w:p w14:paraId="624C65FC" w14:textId="77777777" w:rsidR="00A76727" w:rsidRPr="00D31482" w:rsidRDefault="00592121" w:rsidP="002C19CD">
      <w:r w:rsidRPr="00D31482">
        <w:t>B.</w:t>
      </w:r>
      <w:r w:rsidRPr="00D31482">
        <w:tab/>
      </w:r>
      <w:r w:rsidR="00651273" w:rsidRPr="00D31482">
        <w:t>Hereditary Pyropoikilocytosis</w:t>
      </w:r>
    </w:p>
    <w:p w14:paraId="27F16637" w14:textId="77777777" w:rsidR="00651273" w:rsidRPr="00D31482" w:rsidRDefault="00651273" w:rsidP="002C19CD">
      <w:r w:rsidRPr="00D31482">
        <w:t xml:space="preserve">C. </w:t>
      </w:r>
      <w:r w:rsidRPr="00D31482">
        <w:tab/>
        <w:t>Glucose Phosphate Isomerase Deficiency</w:t>
      </w:r>
    </w:p>
    <w:p w14:paraId="72EB1482" w14:textId="77777777" w:rsidR="00651273" w:rsidRPr="00D31482" w:rsidRDefault="00651273" w:rsidP="002C19CD">
      <w:r w:rsidRPr="00D31482">
        <w:t>D.</w:t>
      </w:r>
      <w:r w:rsidRPr="00D31482">
        <w:tab/>
        <w:t>Unstable hemoglobin</w:t>
      </w:r>
    </w:p>
    <w:p w14:paraId="3F7EB8D6" w14:textId="77777777" w:rsidR="00651273" w:rsidRPr="00D31482" w:rsidRDefault="00651273" w:rsidP="002C19CD">
      <w:r w:rsidRPr="00D31482">
        <w:t>E.</w:t>
      </w:r>
      <w:r w:rsidRPr="00D31482">
        <w:tab/>
        <w:t>Pyrimidine 5’-Nucleotidase Deficiency</w:t>
      </w:r>
    </w:p>
    <w:p w14:paraId="7B85BC16" w14:textId="77777777" w:rsidR="00885B45" w:rsidRPr="00D31482" w:rsidRDefault="00885B45" w:rsidP="002C19CD"/>
    <w:p w14:paraId="548D89BB" w14:textId="77777777" w:rsidR="003F369C" w:rsidRPr="00D31482" w:rsidRDefault="00E636EE" w:rsidP="002C19CD">
      <w:pPr>
        <w:rPr>
          <w:b/>
        </w:rPr>
      </w:pPr>
      <w:r w:rsidRPr="00D31482">
        <w:rPr>
          <w:b/>
        </w:rPr>
        <w:t>Explanation</w:t>
      </w:r>
    </w:p>
    <w:p w14:paraId="54E9C0F2" w14:textId="77777777" w:rsidR="00A76727" w:rsidRPr="00D31482" w:rsidRDefault="00ED1857" w:rsidP="002C19CD">
      <w:r w:rsidRPr="00D31482">
        <w:t xml:space="preserve">Answer </w:t>
      </w:r>
      <w:r w:rsidR="00651273" w:rsidRPr="00D31482">
        <w:t>E</w:t>
      </w:r>
      <w:r w:rsidRPr="00D31482">
        <w:t xml:space="preserve"> is correct. </w:t>
      </w:r>
      <w:r w:rsidR="00651273" w:rsidRPr="00D31482">
        <w:t>P5’-N deficiency is the third most common enzyme disorder after G6PD deficiency and pyruvate kinase deficiency. P5’-N is autosomal recessive and is associated with pronounced basophilic stippling due to accumulation of pyrimidine nucleotides in erythrocytes.  Answer A is incorrect because Rh null disease is associated with stomatocytosis.  B is incorrect because pyropoikocytosis is associated with a diagnosis of HE in family members and bizarre forms and significant poikilocytosis on peripheral blood smear.  Answer C is incorrect because GPI deficiency typically has a relatively bland peripheral blood smear and is not associated with basophilic stippling.  Answer D is incorrect because unstable hemoglobins are not associated with basophilic stippling but are often associated with Heinz bodies.</w:t>
      </w:r>
    </w:p>
    <w:p w14:paraId="269BE0FA" w14:textId="77777777" w:rsidR="004723B5" w:rsidRPr="00D31482" w:rsidRDefault="004723B5" w:rsidP="002C19CD"/>
    <w:p w14:paraId="4512A139" w14:textId="77777777" w:rsidR="003F369C" w:rsidRPr="00D31482" w:rsidRDefault="007B7343" w:rsidP="002C19CD">
      <w:r w:rsidRPr="00D31482">
        <w:t>6.</w:t>
      </w:r>
      <w:r w:rsidRPr="00D31482">
        <w:tab/>
      </w:r>
      <w:r w:rsidR="004723B5" w:rsidRPr="00D31482">
        <w:t>A 2</w:t>
      </w:r>
      <w:r w:rsidR="007A1487" w:rsidRPr="00D31482">
        <w:t>-</w:t>
      </w:r>
      <w:r w:rsidR="004723B5" w:rsidRPr="00D31482">
        <w:t>week</w:t>
      </w:r>
      <w:r w:rsidR="007A1487" w:rsidRPr="00D31482">
        <w:t>-</w:t>
      </w:r>
      <w:r w:rsidR="004723B5" w:rsidRPr="00D31482">
        <w:t xml:space="preserve">old boy is so pale </w:t>
      </w:r>
      <w:r w:rsidR="00000C82" w:rsidRPr="00D31482">
        <w:t>that his pediatrician orders</w:t>
      </w:r>
      <w:r w:rsidR="004723B5" w:rsidRPr="00D31482">
        <w:t xml:space="preserve"> a CBC</w:t>
      </w:r>
      <w:r w:rsidR="00E636EE" w:rsidRPr="00D31482">
        <w:t>,</w:t>
      </w:r>
      <w:r w:rsidR="004723B5" w:rsidRPr="00D31482">
        <w:t xml:space="preserve"> which reveals Hb </w:t>
      </w:r>
      <w:r w:rsidR="00885B45" w:rsidRPr="00D31482">
        <w:t>6 g/</w:t>
      </w:r>
      <w:r w:rsidR="00E636EE" w:rsidRPr="00D31482">
        <w:t>dL</w:t>
      </w:r>
      <w:r w:rsidR="00885B45" w:rsidRPr="00D31482">
        <w:t>, reticulocyte count of</w:t>
      </w:r>
      <w:r w:rsidR="004723B5" w:rsidRPr="00D31482">
        <w:t xml:space="preserve"> 2%, and MCV 99 </w:t>
      </w:r>
      <w:r w:rsidR="00E636EE" w:rsidRPr="00D31482">
        <w:t>fL</w:t>
      </w:r>
      <w:r w:rsidR="004723B5" w:rsidRPr="00D31482">
        <w:t>.</w:t>
      </w:r>
      <w:r w:rsidR="00592121" w:rsidRPr="00D31482">
        <w:t xml:space="preserve"> </w:t>
      </w:r>
      <w:r w:rsidR="004723B5" w:rsidRPr="00D31482">
        <w:t xml:space="preserve">The </w:t>
      </w:r>
      <w:r w:rsidR="003F369C" w:rsidRPr="00D31482">
        <w:t>mean corpuscular hemoglobin concentration (</w:t>
      </w:r>
      <w:r w:rsidR="004723B5" w:rsidRPr="00D31482">
        <w:t>MCHC</w:t>
      </w:r>
      <w:r w:rsidR="003F369C" w:rsidRPr="00D31482">
        <w:t>)</w:t>
      </w:r>
      <w:r w:rsidR="004723B5" w:rsidRPr="00D31482">
        <w:t xml:space="preserve"> is mildly elevated at 37 g/</w:t>
      </w:r>
      <w:r w:rsidR="00E636EE" w:rsidRPr="00D31482">
        <w:t>dL</w:t>
      </w:r>
      <w:r w:rsidR="004723B5" w:rsidRPr="00D31482">
        <w:t>. The smear has a few spherocytes, moderate anisocytosis</w:t>
      </w:r>
      <w:r w:rsidR="00000C82" w:rsidRPr="00D31482">
        <w:t>,</w:t>
      </w:r>
      <w:r w:rsidR="004723B5" w:rsidRPr="00D31482">
        <w:t xml:space="preserve"> and some poikilocytosis.</w:t>
      </w:r>
      <w:r w:rsidR="00592121" w:rsidRPr="00D31482">
        <w:t xml:space="preserve"> </w:t>
      </w:r>
      <w:r w:rsidR="004723B5" w:rsidRPr="00D31482">
        <w:t xml:space="preserve">He was mildly jaundiced as a newborn, </w:t>
      </w:r>
      <w:r w:rsidR="00000C82" w:rsidRPr="00D31482">
        <w:t xml:space="preserve">with </w:t>
      </w:r>
      <w:r w:rsidR="004723B5" w:rsidRPr="00D31482">
        <w:t>maximum bilirubin 12 mg/</w:t>
      </w:r>
      <w:r w:rsidR="00E636EE" w:rsidRPr="00D31482">
        <w:t>dL</w:t>
      </w:r>
      <w:r w:rsidR="00000C82" w:rsidRPr="00D31482">
        <w:t>,</w:t>
      </w:r>
      <w:r w:rsidR="00E636EE" w:rsidRPr="00D31482">
        <w:t xml:space="preserve"> </w:t>
      </w:r>
      <w:r w:rsidR="004723B5" w:rsidRPr="00D31482">
        <w:t>and no blood type mismatch setup was noted (mother and patient O negative).</w:t>
      </w:r>
      <w:r w:rsidR="00592121" w:rsidRPr="00D31482">
        <w:t xml:space="preserve"> </w:t>
      </w:r>
      <w:r w:rsidR="004723B5" w:rsidRPr="00D31482">
        <w:t>The bilirubin is now normal, as are the WBC, differential</w:t>
      </w:r>
      <w:r w:rsidR="00000C82" w:rsidRPr="00D31482">
        <w:t>,</w:t>
      </w:r>
      <w:r w:rsidR="004723B5" w:rsidRPr="00D31482">
        <w:t xml:space="preserve"> and platelet counts.</w:t>
      </w:r>
      <w:r w:rsidR="00592121" w:rsidRPr="00D31482">
        <w:t xml:space="preserve"> </w:t>
      </w:r>
      <w:r w:rsidR="004723B5" w:rsidRPr="00D31482">
        <w:t>The child otherwise seems to be thriving. Family history is negative</w:t>
      </w:r>
      <w:r w:rsidR="000D1F9C" w:rsidRPr="00D31482">
        <w:t xml:space="preserve">. </w:t>
      </w:r>
    </w:p>
    <w:p w14:paraId="76BFEFB4" w14:textId="77777777" w:rsidR="003F369C" w:rsidRPr="00D31482" w:rsidRDefault="003F369C" w:rsidP="002C19CD"/>
    <w:p w14:paraId="3C5BD117" w14:textId="77777777" w:rsidR="00A76727" w:rsidRPr="00D31482" w:rsidRDefault="004723B5" w:rsidP="002C19CD">
      <w:r w:rsidRPr="00D31482">
        <w:t>Which of the following statements</w:t>
      </w:r>
      <w:r w:rsidR="003F369C" w:rsidRPr="00D31482">
        <w:t xml:space="preserve"> about this scenario</w:t>
      </w:r>
      <w:r w:rsidRPr="00D31482">
        <w:t xml:space="preserve"> is correct?</w:t>
      </w:r>
    </w:p>
    <w:p w14:paraId="29712D35" w14:textId="77777777" w:rsidR="00E636EE" w:rsidRPr="00D31482" w:rsidRDefault="00E636EE" w:rsidP="002C19CD"/>
    <w:p w14:paraId="75E01986" w14:textId="77777777" w:rsidR="00A76727" w:rsidRPr="00D31482" w:rsidRDefault="00592121" w:rsidP="002C19CD">
      <w:r w:rsidRPr="00D31482">
        <w:t>A.</w:t>
      </w:r>
      <w:r w:rsidRPr="00D31482">
        <w:tab/>
      </w:r>
      <w:r w:rsidR="004723B5" w:rsidRPr="00D31482">
        <w:t>This cannot be hereditary spherocytosis</w:t>
      </w:r>
      <w:r w:rsidR="00000C82" w:rsidRPr="00D31482">
        <w:t xml:space="preserve"> (HS)</w:t>
      </w:r>
      <w:r w:rsidR="004723B5" w:rsidRPr="00D31482">
        <w:t xml:space="preserve"> </w:t>
      </w:r>
      <w:r w:rsidR="00000C82" w:rsidRPr="00D31482">
        <w:t xml:space="preserve">because </w:t>
      </w:r>
      <w:r w:rsidR="004723B5" w:rsidRPr="00D31482">
        <w:t>the reticulocyte count is too low to support a diagnosis of hemolysis.</w:t>
      </w:r>
    </w:p>
    <w:p w14:paraId="314030A0" w14:textId="77777777" w:rsidR="00A76727" w:rsidRPr="00D31482" w:rsidRDefault="00592121" w:rsidP="002C19CD">
      <w:r w:rsidRPr="00D31482">
        <w:t>B.</w:t>
      </w:r>
      <w:r w:rsidRPr="00D31482">
        <w:tab/>
      </w:r>
      <w:r w:rsidR="004723B5" w:rsidRPr="00D31482">
        <w:t xml:space="preserve">This cannot be </w:t>
      </w:r>
      <w:r w:rsidR="00000C82" w:rsidRPr="00D31482">
        <w:t>HS</w:t>
      </w:r>
      <w:r w:rsidR="004723B5" w:rsidRPr="00D31482">
        <w:t xml:space="preserve"> </w:t>
      </w:r>
      <w:r w:rsidR="00000C82" w:rsidRPr="00D31482">
        <w:t xml:space="preserve">because </w:t>
      </w:r>
      <w:r w:rsidR="004723B5" w:rsidRPr="00D31482">
        <w:t>the jaundice history is much too mild.</w:t>
      </w:r>
    </w:p>
    <w:p w14:paraId="06964936" w14:textId="77777777" w:rsidR="00A76727" w:rsidRPr="00D31482" w:rsidRDefault="00592121" w:rsidP="002C19CD">
      <w:r w:rsidRPr="00D31482">
        <w:t>C.</w:t>
      </w:r>
      <w:r w:rsidRPr="00D31482">
        <w:tab/>
      </w:r>
      <w:r w:rsidR="004723B5" w:rsidRPr="00D31482">
        <w:t xml:space="preserve">This has a good chance of representing </w:t>
      </w:r>
      <w:r w:rsidR="00000C82" w:rsidRPr="00D31482">
        <w:t>HS</w:t>
      </w:r>
      <w:r w:rsidR="004723B5" w:rsidRPr="00D31482">
        <w:t xml:space="preserve"> during the neonatal “physiologic nadir” period</w:t>
      </w:r>
      <w:r w:rsidR="00000C82" w:rsidRPr="00D31482">
        <w:t>,</w:t>
      </w:r>
      <w:r w:rsidR="004723B5" w:rsidRPr="00D31482">
        <w:t xml:space="preserve"> when reticulocyte production is decreased.</w:t>
      </w:r>
    </w:p>
    <w:p w14:paraId="4E836359" w14:textId="77777777" w:rsidR="00A76727" w:rsidRPr="00D31482" w:rsidRDefault="00592121" w:rsidP="002C19CD">
      <w:r w:rsidRPr="00D31482">
        <w:t>D.</w:t>
      </w:r>
      <w:r w:rsidRPr="00D31482">
        <w:tab/>
      </w:r>
      <w:r w:rsidR="004723B5" w:rsidRPr="00D31482">
        <w:t xml:space="preserve">He should </w:t>
      </w:r>
      <w:r w:rsidR="00000C82" w:rsidRPr="00D31482">
        <w:t xml:space="preserve">undergo </w:t>
      </w:r>
      <w:r w:rsidR="004723B5" w:rsidRPr="00D31482">
        <w:t xml:space="preserve">a </w:t>
      </w:r>
      <w:r w:rsidR="00E636EE" w:rsidRPr="00D31482">
        <w:t>non</w:t>
      </w:r>
      <w:r w:rsidR="004723B5" w:rsidRPr="00D31482">
        <w:t xml:space="preserve">incubated osmotic fragility test right away, before </w:t>
      </w:r>
      <w:r w:rsidR="00000C82" w:rsidRPr="00D31482">
        <w:t>getting</w:t>
      </w:r>
      <w:r w:rsidR="004723B5" w:rsidRPr="00D31482">
        <w:t xml:space="preserve"> a transfusion.</w:t>
      </w:r>
    </w:p>
    <w:p w14:paraId="21873928" w14:textId="77777777" w:rsidR="00D4412C" w:rsidRPr="00D31482" w:rsidRDefault="00592121" w:rsidP="002C19CD">
      <w:r w:rsidRPr="00D31482">
        <w:t>E.</w:t>
      </w:r>
      <w:r w:rsidRPr="00D31482">
        <w:tab/>
      </w:r>
      <w:r w:rsidR="004723B5" w:rsidRPr="00D31482">
        <w:t>Testing the parents should confirm or rule out HS in this case.</w:t>
      </w:r>
    </w:p>
    <w:p w14:paraId="5BA8759E" w14:textId="77777777" w:rsidR="00A76727" w:rsidRPr="00D31482" w:rsidRDefault="00A76727" w:rsidP="002C19CD">
      <w:pPr>
        <w:pStyle w:val="ListParagraph"/>
        <w:spacing w:after="0" w:line="240" w:lineRule="auto"/>
        <w:ind w:left="0"/>
        <w:rPr>
          <w:rFonts w:ascii="Times New Roman" w:hAnsi="Times New Roman"/>
          <w:sz w:val="24"/>
          <w:szCs w:val="24"/>
        </w:rPr>
      </w:pPr>
    </w:p>
    <w:p w14:paraId="68B5102D" w14:textId="77777777" w:rsidR="00AA3C0C" w:rsidRPr="00D31482" w:rsidRDefault="00E636EE" w:rsidP="002C19CD">
      <w:pPr>
        <w:rPr>
          <w:b/>
        </w:rPr>
      </w:pPr>
      <w:r w:rsidRPr="00D31482">
        <w:rPr>
          <w:b/>
        </w:rPr>
        <w:t>Explanation</w:t>
      </w:r>
    </w:p>
    <w:p w14:paraId="053A9021" w14:textId="77777777" w:rsidR="00A76727" w:rsidRPr="00D31482" w:rsidRDefault="00E01DC5" w:rsidP="002C19CD">
      <w:r w:rsidRPr="00D31482">
        <w:t>Answer C is correct.</w:t>
      </w:r>
      <w:r w:rsidR="00592121" w:rsidRPr="00D31482">
        <w:t xml:space="preserve"> </w:t>
      </w:r>
      <w:r w:rsidR="004723B5" w:rsidRPr="00D31482">
        <w:t>Pronounced anemia a couple of weeks after birth is very common in HS for reasons</w:t>
      </w:r>
      <w:r w:rsidR="0005579A" w:rsidRPr="00D31482">
        <w:t xml:space="preserve"> that are</w:t>
      </w:r>
      <w:r w:rsidR="004723B5" w:rsidRPr="00D31482">
        <w:t xml:space="preserve"> not entirely clear. The mutation need not be severe to cause this effect</w:t>
      </w:r>
      <w:r w:rsidRPr="00D31482">
        <w:t>.</w:t>
      </w:r>
    </w:p>
    <w:p w14:paraId="32B7E62E" w14:textId="77777777" w:rsidR="00AA3C0C" w:rsidRPr="00D31482" w:rsidRDefault="00AA3C0C" w:rsidP="002C19CD"/>
    <w:p w14:paraId="54064249" w14:textId="77777777" w:rsidR="00E01DC5" w:rsidRPr="00D31482" w:rsidRDefault="00000C82" w:rsidP="002C19CD">
      <w:r w:rsidRPr="00D31482">
        <w:lastRenderedPageBreak/>
        <w:t xml:space="preserve">Answer </w:t>
      </w:r>
      <w:r w:rsidR="004723B5" w:rsidRPr="00D31482">
        <w:t xml:space="preserve">A is incorrect </w:t>
      </w:r>
      <w:r w:rsidR="007B7343" w:rsidRPr="00D31482">
        <w:t xml:space="preserve">because </w:t>
      </w:r>
      <w:r w:rsidR="004723B5" w:rsidRPr="00D31482">
        <w:t>the nadir renders reticulocyte counts useless for several weeks, dropping to near zero.</w:t>
      </w:r>
      <w:r w:rsidR="00AA3C0C" w:rsidRPr="00D31482">
        <w:t xml:space="preserve"> </w:t>
      </w:r>
      <w:r w:rsidRPr="00D31482">
        <w:t xml:space="preserve">Answer </w:t>
      </w:r>
      <w:r w:rsidR="004723B5" w:rsidRPr="00D31482">
        <w:t xml:space="preserve">B is incorrect </w:t>
      </w:r>
      <w:r w:rsidRPr="00D31482">
        <w:t xml:space="preserve">because </w:t>
      </w:r>
      <w:r w:rsidR="004723B5" w:rsidRPr="00D31482">
        <w:t>the kinetics of newborn jaundice vary from individual to individual.</w:t>
      </w:r>
      <w:r w:rsidR="00AA3C0C" w:rsidRPr="00D31482">
        <w:t xml:space="preserve"> </w:t>
      </w:r>
      <w:r w:rsidRPr="00D31482">
        <w:t xml:space="preserve">Answer </w:t>
      </w:r>
      <w:r w:rsidR="004723B5" w:rsidRPr="00D31482">
        <w:t xml:space="preserve">D is incorrect </w:t>
      </w:r>
      <w:r w:rsidRPr="00D31482">
        <w:t xml:space="preserve">because </w:t>
      </w:r>
      <w:r w:rsidR="004723B5" w:rsidRPr="00D31482">
        <w:t>the incubated test is much more sensitive, and the test has poor predictive characteristics in the newborn period</w:t>
      </w:r>
      <w:r w:rsidR="0005579A" w:rsidRPr="00D31482">
        <w:t xml:space="preserve"> compared </w:t>
      </w:r>
      <w:r w:rsidRPr="00D31482">
        <w:t xml:space="preserve">with </w:t>
      </w:r>
      <w:r w:rsidR="0005579A" w:rsidRPr="00D31482">
        <w:t>a few months later</w:t>
      </w:r>
      <w:r w:rsidR="004723B5" w:rsidRPr="00D31482">
        <w:t>.</w:t>
      </w:r>
      <w:r w:rsidR="00AA3C0C" w:rsidRPr="00D31482">
        <w:t xml:space="preserve"> </w:t>
      </w:r>
      <w:r w:rsidRPr="00D31482">
        <w:t xml:space="preserve">Answer </w:t>
      </w:r>
      <w:r w:rsidR="00E01DC5" w:rsidRPr="00D31482">
        <w:t xml:space="preserve">E </w:t>
      </w:r>
      <w:r w:rsidR="00AA3C0C" w:rsidRPr="00D31482">
        <w:t xml:space="preserve">also </w:t>
      </w:r>
      <w:r w:rsidR="00E01DC5" w:rsidRPr="00D31482">
        <w:t>is incorrect.</w:t>
      </w:r>
      <w:r w:rsidR="00592121" w:rsidRPr="00D31482">
        <w:t xml:space="preserve"> </w:t>
      </w:r>
      <w:r w:rsidR="00E01DC5" w:rsidRPr="00D31482">
        <w:t xml:space="preserve">About </w:t>
      </w:r>
      <w:r w:rsidRPr="00D31482">
        <w:t>one</w:t>
      </w:r>
      <w:r w:rsidR="00466A0D" w:rsidRPr="00D31482">
        <w:t>-third</w:t>
      </w:r>
      <w:r w:rsidR="00E01DC5" w:rsidRPr="00D31482">
        <w:t xml:space="preserve"> of patients </w:t>
      </w:r>
      <w:r w:rsidR="00466A0D" w:rsidRPr="00D31482">
        <w:t>with</w:t>
      </w:r>
      <w:r w:rsidR="00B26FC9" w:rsidRPr="00D31482">
        <w:t xml:space="preserve"> autosomal dominant</w:t>
      </w:r>
      <w:r w:rsidR="00466A0D" w:rsidRPr="00D31482">
        <w:t xml:space="preserve"> HS </w:t>
      </w:r>
      <w:r w:rsidR="00E01DC5" w:rsidRPr="00D31482">
        <w:t>have “new mutations</w:t>
      </w:r>
      <w:r w:rsidR="00466A0D" w:rsidRPr="00D31482">
        <w:t>,</w:t>
      </w:r>
      <w:r w:rsidR="00E01DC5" w:rsidRPr="00D31482">
        <w:t>” so testing the family may not suffice.</w:t>
      </w:r>
    </w:p>
    <w:p w14:paraId="0F29C09E" w14:textId="77777777" w:rsidR="004723B5" w:rsidRPr="00D31482" w:rsidRDefault="004723B5" w:rsidP="002C19CD"/>
    <w:p w14:paraId="4FCF158F" w14:textId="77777777" w:rsidR="00AA3C0C" w:rsidRPr="00D31482" w:rsidRDefault="007B7343" w:rsidP="002C19CD">
      <w:r w:rsidRPr="00D31482">
        <w:t>7.</w:t>
      </w:r>
      <w:r w:rsidRPr="00D31482">
        <w:tab/>
      </w:r>
      <w:r w:rsidR="004723B5" w:rsidRPr="00D31482">
        <w:t>A 12</w:t>
      </w:r>
      <w:r w:rsidR="007A1487" w:rsidRPr="00D31482">
        <w:t>-</w:t>
      </w:r>
      <w:r w:rsidR="004723B5" w:rsidRPr="00D31482">
        <w:t>year</w:t>
      </w:r>
      <w:r w:rsidR="007A1487" w:rsidRPr="00D31482">
        <w:t>-o</w:t>
      </w:r>
      <w:r w:rsidR="004723B5" w:rsidRPr="00D31482">
        <w:t xml:space="preserve">ld boy with a history of </w:t>
      </w:r>
      <w:r w:rsidR="009F2931" w:rsidRPr="00D31482">
        <w:t>immune thrombocytopenia</w:t>
      </w:r>
      <w:r w:rsidR="004723B5" w:rsidRPr="00D31482">
        <w:t xml:space="preserve"> </w:t>
      </w:r>
      <w:r w:rsidR="009F2931" w:rsidRPr="00D31482">
        <w:t>6</w:t>
      </w:r>
      <w:r w:rsidRPr="00D31482">
        <w:t xml:space="preserve"> </w:t>
      </w:r>
      <w:r w:rsidR="004723B5" w:rsidRPr="00D31482">
        <w:t xml:space="preserve">years ago presents with </w:t>
      </w:r>
      <w:r w:rsidR="00E636EE" w:rsidRPr="00D31482">
        <w:t>2-</w:t>
      </w:r>
      <w:r w:rsidR="004723B5" w:rsidRPr="00D31482">
        <w:t>week history of fatigue and pallor and is found to have tachycardia and splen</w:t>
      </w:r>
      <w:r w:rsidR="0005579A" w:rsidRPr="00D31482">
        <w:t>omegaly</w:t>
      </w:r>
      <w:r w:rsidR="00D4412C" w:rsidRPr="00D31482">
        <w:t>.</w:t>
      </w:r>
      <w:r w:rsidR="00592121" w:rsidRPr="00D31482">
        <w:t xml:space="preserve"> </w:t>
      </w:r>
      <w:r w:rsidR="0005579A" w:rsidRPr="00D31482">
        <w:t xml:space="preserve">He </w:t>
      </w:r>
      <w:r w:rsidR="00AA3C0C" w:rsidRPr="00D31482">
        <w:t xml:space="preserve">otherwise </w:t>
      </w:r>
      <w:r w:rsidR="0005579A" w:rsidRPr="00D31482">
        <w:t>has been well with a normal diet</w:t>
      </w:r>
      <w:r w:rsidR="004723B5" w:rsidRPr="00D31482">
        <w:t>.</w:t>
      </w:r>
      <w:r w:rsidR="00592121" w:rsidRPr="00D31482">
        <w:t xml:space="preserve"> </w:t>
      </w:r>
      <w:r w:rsidR="004723B5" w:rsidRPr="00D31482">
        <w:t>His labs include a hemoglobin of 6 g/</w:t>
      </w:r>
      <w:r w:rsidR="00E636EE" w:rsidRPr="00D31482">
        <w:t>dL</w:t>
      </w:r>
      <w:r w:rsidR="004723B5" w:rsidRPr="00D31482">
        <w:t xml:space="preserve">, MCV 97 </w:t>
      </w:r>
      <w:r w:rsidR="00E636EE" w:rsidRPr="00D31482">
        <w:t>fL</w:t>
      </w:r>
      <w:r w:rsidR="004723B5" w:rsidRPr="00D31482">
        <w:t xml:space="preserve">, </w:t>
      </w:r>
      <w:r w:rsidR="00E636EE" w:rsidRPr="00D31482">
        <w:t xml:space="preserve">platelets </w:t>
      </w:r>
      <w:r w:rsidR="004723B5" w:rsidRPr="00D31482">
        <w:t>68</w:t>
      </w:r>
      <w:r w:rsidR="00AA3C0C" w:rsidRPr="00D31482">
        <w:t>,</w:t>
      </w:r>
      <w:r w:rsidR="004723B5" w:rsidRPr="00D31482">
        <w:t>000/mm</w:t>
      </w:r>
      <w:r w:rsidR="004723B5" w:rsidRPr="00D31482">
        <w:rPr>
          <w:vertAlign w:val="superscript"/>
        </w:rPr>
        <w:t>3</w:t>
      </w:r>
      <w:r w:rsidR="004723B5" w:rsidRPr="00D31482">
        <w:t>, LDH 1</w:t>
      </w:r>
      <w:r w:rsidR="00AA3C0C" w:rsidRPr="00D31482">
        <w:t>,</w:t>
      </w:r>
      <w:r w:rsidR="004723B5" w:rsidRPr="00D31482">
        <w:t>100 U/L, uric acid normal</w:t>
      </w:r>
      <w:r w:rsidR="00466A0D" w:rsidRPr="00D31482">
        <w:t>,</w:t>
      </w:r>
      <w:r w:rsidR="004723B5" w:rsidRPr="00D31482">
        <w:t xml:space="preserve"> and minimally elevated indirect bilirubin 2 mg/</w:t>
      </w:r>
      <w:r w:rsidR="00E636EE" w:rsidRPr="00D31482">
        <w:t>dL</w:t>
      </w:r>
      <w:r w:rsidR="004723B5" w:rsidRPr="00D31482">
        <w:t>. The retic</w:t>
      </w:r>
      <w:r w:rsidR="00906D5C" w:rsidRPr="00D31482">
        <w:t>ulocyte</w:t>
      </w:r>
      <w:r w:rsidR="004723B5" w:rsidRPr="00D31482">
        <w:t xml:space="preserve"> count is </w:t>
      </w:r>
      <w:r w:rsidR="0005579A" w:rsidRPr="00D31482">
        <w:t>15</w:t>
      </w:r>
      <w:r w:rsidR="004723B5" w:rsidRPr="00D31482">
        <w:t>%. The smear shows polychromasia but no schistocytes, teardrops</w:t>
      </w:r>
      <w:r w:rsidR="00466A0D" w:rsidRPr="00D31482">
        <w:t>,</w:t>
      </w:r>
      <w:r w:rsidR="004723B5" w:rsidRPr="00D31482">
        <w:t xml:space="preserve"> or blasts and no hypersegmented polys. Some giant platelets are seen.</w:t>
      </w:r>
      <w:r w:rsidR="00592121" w:rsidRPr="00D31482">
        <w:t xml:space="preserve"> </w:t>
      </w:r>
      <w:r w:rsidR="00906D5C" w:rsidRPr="00D31482">
        <w:t>His direct antiglobulin test (</w:t>
      </w:r>
      <w:r w:rsidR="004723B5" w:rsidRPr="00D31482">
        <w:t>DAT</w:t>
      </w:r>
      <w:r w:rsidR="00906D5C" w:rsidRPr="00D31482">
        <w:t>)</w:t>
      </w:r>
      <w:r w:rsidR="004723B5" w:rsidRPr="00D31482">
        <w:t xml:space="preserve"> is positive for IgG.</w:t>
      </w:r>
      <w:r w:rsidR="00592121" w:rsidRPr="00D31482">
        <w:t xml:space="preserve"> </w:t>
      </w:r>
      <w:r w:rsidR="00035AC1" w:rsidRPr="00D31482">
        <w:t>When treated 6 years ago, his</w:t>
      </w:r>
      <w:r w:rsidR="0005579A" w:rsidRPr="00D31482">
        <w:t xml:space="preserve"> ITP</w:t>
      </w:r>
      <w:r w:rsidR="004723B5" w:rsidRPr="00D31482">
        <w:t xml:space="preserve"> responded prompt</w:t>
      </w:r>
      <w:r w:rsidR="0005579A" w:rsidRPr="00D31482">
        <w:t xml:space="preserve">ly to </w:t>
      </w:r>
      <w:r w:rsidR="00E636EE" w:rsidRPr="00D31482">
        <w:t xml:space="preserve">5 </w:t>
      </w:r>
      <w:r w:rsidR="0005579A" w:rsidRPr="00D31482">
        <w:t xml:space="preserve">days of prednisone. </w:t>
      </w:r>
    </w:p>
    <w:p w14:paraId="567AF693" w14:textId="77777777" w:rsidR="00AA3C0C" w:rsidRPr="00D31482" w:rsidRDefault="00AA3C0C" w:rsidP="002C19CD"/>
    <w:p w14:paraId="46524742" w14:textId="77777777" w:rsidR="00A76727" w:rsidRPr="00D31482" w:rsidRDefault="004723B5" w:rsidP="002C19CD">
      <w:r w:rsidRPr="00D31482">
        <w:t>Which of the following statements is most likely to be true about this patient?</w:t>
      </w:r>
    </w:p>
    <w:p w14:paraId="5D84915B" w14:textId="77777777" w:rsidR="00E636EE" w:rsidRPr="00D31482" w:rsidRDefault="00E636EE" w:rsidP="002C19CD"/>
    <w:p w14:paraId="41C93CDB" w14:textId="77777777" w:rsidR="00A76727" w:rsidRPr="00D31482" w:rsidRDefault="00592121" w:rsidP="002C19CD">
      <w:r w:rsidRPr="00D31482">
        <w:t>A.</w:t>
      </w:r>
      <w:r w:rsidRPr="00D31482">
        <w:tab/>
      </w:r>
      <w:r w:rsidR="004723B5" w:rsidRPr="00D31482">
        <w:t xml:space="preserve">He should have a bone marrow </w:t>
      </w:r>
      <w:r w:rsidR="00BC3AB1" w:rsidRPr="00D31482">
        <w:t xml:space="preserve">test </w:t>
      </w:r>
      <w:r w:rsidR="004723B5" w:rsidRPr="00D31482">
        <w:t>to rule out leukemia, at least before he receives steroids.</w:t>
      </w:r>
    </w:p>
    <w:p w14:paraId="60306D81" w14:textId="77777777" w:rsidR="00A76727" w:rsidRPr="00D31482" w:rsidRDefault="00592121" w:rsidP="002C19CD">
      <w:r w:rsidRPr="00D31482">
        <w:t>B.</w:t>
      </w:r>
      <w:r w:rsidRPr="00D31482">
        <w:tab/>
      </w:r>
      <w:r w:rsidR="004723B5" w:rsidRPr="00D31482">
        <w:t>The macrocytosis suggests a primary nutritional or bowel absorption problem.</w:t>
      </w:r>
    </w:p>
    <w:p w14:paraId="3CE5E6CC" w14:textId="77777777" w:rsidR="00A76727" w:rsidRPr="00D31482" w:rsidRDefault="00592121" w:rsidP="002C19CD">
      <w:r w:rsidRPr="00D31482">
        <w:t>C.</w:t>
      </w:r>
      <w:r w:rsidRPr="00D31482">
        <w:tab/>
      </w:r>
      <w:r w:rsidR="004723B5" w:rsidRPr="00D31482">
        <w:t xml:space="preserve">His apparent </w:t>
      </w:r>
      <w:r w:rsidR="00906D5C" w:rsidRPr="00D31482">
        <w:rPr>
          <w:color w:val="222222"/>
          <w:shd w:val="clear" w:color="auto" w:fill="FFFFFF"/>
        </w:rPr>
        <w:t>autoimmune hemolytic anemia</w:t>
      </w:r>
      <w:r w:rsidR="00906D5C" w:rsidRPr="00D31482">
        <w:t xml:space="preserve"> (</w:t>
      </w:r>
      <w:r w:rsidR="004723B5" w:rsidRPr="00D31482">
        <w:t>AIHA</w:t>
      </w:r>
      <w:r w:rsidR="00906D5C" w:rsidRPr="00D31482">
        <w:t>)</w:t>
      </w:r>
      <w:r w:rsidR="004723B5" w:rsidRPr="00D31482">
        <w:t xml:space="preserve"> is likely to respond to prednisone, but the kinetics of response may be different for red cells and platelets, and higher dos</w:t>
      </w:r>
      <w:r w:rsidR="00906D5C" w:rsidRPr="00D31482">
        <w:t>ag</w:t>
      </w:r>
      <w:r w:rsidR="004723B5" w:rsidRPr="00D31482">
        <w:t xml:space="preserve">es </w:t>
      </w:r>
      <w:r w:rsidR="00D4412C" w:rsidRPr="00D31482">
        <w:t>and longer course</w:t>
      </w:r>
      <w:r w:rsidR="00AA3C0C" w:rsidRPr="00D31482">
        <w:t>s</w:t>
      </w:r>
      <w:r w:rsidR="00D4412C" w:rsidRPr="00D31482">
        <w:t xml:space="preserve"> of treatment </w:t>
      </w:r>
      <w:r w:rsidR="004723B5" w:rsidRPr="00D31482">
        <w:t>are indicated</w:t>
      </w:r>
      <w:r w:rsidR="00D4412C" w:rsidRPr="00D31482">
        <w:t xml:space="preserve"> for the AIHA</w:t>
      </w:r>
      <w:r w:rsidR="004723B5" w:rsidRPr="00D31482">
        <w:t xml:space="preserve"> than when he had </w:t>
      </w:r>
      <w:r w:rsidR="00D4412C" w:rsidRPr="00D31482">
        <w:t xml:space="preserve">isolated </w:t>
      </w:r>
      <w:r w:rsidR="004723B5" w:rsidRPr="00D31482">
        <w:t>ITP in the past.</w:t>
      </w:r>
    </w:p>
    <w:p w14:paraId="5AD40064" w14:textId="77777777" w:rsidR="00A76727" w:rsidRPr="00D31482" w:rsidRDefault="00592121" w:rsidP="002C19CD">
      <w:r w:rsidRPr="00D31482">
        <w:t>D.</w:t>
      </w:r>
      <w:r w:rsidRPr="00D31482">
        <w:tab/>
      </w:r>
      <w:r w:rsidR="00035AC1" w:rsidRPr="00D31482">
        <w:t>He</w:t>
      </w:r>
      <w:r w:rsidR="004723B5" w:rsidRPr="00D31482">
        <w:t xml:space="preserve"> </w:t>
      </w:r>
      <w:r w:rsidR="00035AC1" w:rsidRPr="00D31482">
        <w:t>does not need testing for underlying immune dysregulation or an immunodeficiency since he does not have a history of recurrent or severe infections</w:t>
      </w:r>
      <w:r w:rsidR="004723B5" w:rsidRPr="00D31482">
        <w:t>.</w:t>
      </w:r>
    </w:p>
    <w:p w14:paraId="121FE5D5" w14:textId="77777777" w:rsidR="00A76727" w:rsidRPr="00D31482" w:rsidRDefault="00592121" w:rsidP="002C19CD">
      <w:r w:rsidRPr="00D31482">
        <w:t>E.</w:t>
      </w:r>
      <w:r w:rsidRPr="00D31482">
        <w:tab/>
      </w:r>
      <w:r w:rsidR="004723B5" w:rsidRPr="00D31482">
        <w:t>The AIHA is likely to be short-lived</w:t>
      </w:r>
      <w:r w:rsidR="00906D5C" w:rsidRPr="00D31482">
        <w:t xml:space="preserve"> and </w:t>
      </w:r>
      <w:r w:rsidR="004723B5" w:rsidRPr="00D31482">
        <w:t>self-resolving</w:t>
      </w:r>
      <w:r w:rsidR="00906D5C" w:rsidRPr="00D31482">
        <w:t>,</w:t>
      </w:r>
      <w:r w:rsidR="004723B5" w:rsidRPr="00D31482">
        <w:t xml:space="preserve"> and no therapy is necessary.</w:t>
      </w:r>
    </w:p>
    <w:p w14:paraId="6CC0C643" w14:textId="77777777" w:rsidR="00D4412C" w:rsidRPr="00D31482" w:rsidRDefault="00D4412C" w:rsidP="002C19CD"/>
    <w:p w14:paraId="3A82E6C9" w14:textId="77777777" w:rsidR="00AA3C0C" w:rsidRPr="00D31482" w:rsidRDefault="00E636EE" w:rsidP="002C19CD">
      <w:pPr>
        <w:rPr>
          <w:b/>
        </w:rPr>
      </w:pPr>
      <w:r w:rsidRPr="00D31482">
        <w:rPr>
          <w:b/>
        </w:rPr>
        <w:t>Explanation</w:t>
      </w:r>
    </w:p>
    <w:p w14:paraId="4ADC7CF8" w14:textId="77777777" w:rsidR="00A76727" w:rsidRPr="00D31482" w:rsidRDefault="00DF2195" w:rsidP="002C19CD">
      <w:r w:rsidRPr="00D31482">
        <w:t>Answer C is correct.</w:t>
      </w:r>
      <w:r w:rsidR="00592121" w:rsidRPr="00D31482">
        <w:t xml:space="preserve"> </w:t>
      </w:r>
      <w:r w:rsidRPr="00D31482">
        <w:t xml:space="preserve">This is a case of Evans syndrome marked by </w:t>
      </w:r>
      <w:r w:rsidR="00906D5C" w:rsidRPr="00D31482">
        <w:t>AIHA</w:t>
      </w:r>
      <w:r w:rsidRPr="00D31482">
        <w:t xml:space="preserve"> and autoimmune platelet destruction.</w:t>
      </w:r>
      <w:r w:rsidR="00592121" w:rsidRPr="00D31482">
        <w:t xml:space="preserve"> </w:t>
      </w:r>
      <w:r w:rsidRPr="00D31482">
        <w:t xml:space="preserve">Both forms of autoimmune destruction </w:t>
      </w:r>
      <w:r w:rsidR="009E0B36" w:rsidRPr="00D31482">
        <w:t xml:space="preserve">may </w:t>
      </w:r>
      <w:r w:rsidRPr="00D31482">
        <w:t>respond to steroids</w:t>
      </w:r>
      <w:r w:rsidR="009E0B36" w:rsidRPr="00D31482">
        <w:t>; however, short courses (</w:t>
      </w:r>
      <w:r w:rsidR="00906D5C" w:rsidRPr="00D31482">
        <w:t>e</w:t>
      </w:r>
      <w:r w:rsidR="00855AB0" w:rsidRPr="00D31482">
        <w:t>g</w:t>
      </w:r>
      <w:r w:rsidR="009E0B36" w:rsidRPr="00D31482">
        <w:t>, 5-7 days) of steroids are used in ITP</w:t>
      </w:r>
      <w:r w:rsidR="00906D5C" w:rsidRPr="00D31482">
        <w:t>,</w:t>
      </w:r>
      <w:r w:rsidR="009E0B36" w:rsidRPr="00D31482">
        <w:t xml:space="preserve"> whereas long steroid tapers (</w:t>
      </w:r>
      <w:r w:rsidR="00906D5C" w:rsidRPr="00D31482">
        <w:t>e</w:t>
      </w:r>
      <w:r w:rsidR="00855AB0" w:rsidRPr="00D31482">
        <w:t>g</w:t>
      </w:r>
      <w:r w:rsidR="009E0B36" w:rsidRPr="00D31482">
        <w:t>, 3-6 months) are necessary in AIHA.</w:t>
      </w:r>
    </w:p>
    <w:p w14:paraId="07B308AB" w14:textId="77777777" w:rsidR="00AA3C0C" w:rsidRPr="00D31482" w:rsidRDefault="00AA3C0C" w:rsidP="002C19CD"/>
    <w:p w14:paraId="7A60420A" w14:textId="77777777" w:rsidR="004723B5" w:rsidRPr="00D31482" w:rsidRDefault="00906D5C" w:rsidP="002C19CD">
      <w:r w:rsidRPr="00D31482">
        <w:t xml:space="preserve">Answer </w:t>
      </w:r>
      <w:r w:rsidR="002C68CA" w:rsidRPr="00D31482">
        <w:t>A is incorrect.</w:t>
      </w:r>
      <w:r w:rsidR="00592121" w:rsidRPr="00D31482">
        <w:t xml:space="preserve"> </w:t>
      </w:r>
      <w:r w:rsidR="004723B5" w:rsidRPr="00D31482">
        <w:t>Most hematologists would take a positive DAT and reassuring peripheral blood film as evidence against leukemia in this clinical setting.</w:t>
      </w:r>
      <w:r w:rsidR="00AA3C0C" w:rsidRPr="00D31482">
        <w:t xml:space="preserve"> </w:t>
      </w:r>
      <w:r w:rsidRPr="00D31482">
        <w:t xml:space="preserve">Answer </w:t>
      </w:r>
      <w:r w:rsidR="004723B5" w:rsidRPr="00D31482">
        <w:t xml:space="preserve">B is </w:t>
      </w:r>
      <w:r w:rsidR="00AA3C0C" w:rsidRPr="00D31482">
        <w:t xml:space="preserve">incorrect </w:t>
      </w:r>
      <w:r w:rsidR="004723B5" w:rsidRPr="00D31482">
        <w:t>because</w:t>
      </w:r>
      <w:r w:rsidR="00AA3C0C" w:rsidRPr="00D31482">
        <w:t>,</w:t>
      </w:r>
      <w:r w:rsidR="004723B5" w:rsidRPr="00D31482">
        <w:t xml:space="preserve"> </w:t>
      </w:r>
      <w:r w:rsidRPr="00D31482">
        <w:t xml:space="preserve">although </w:t>
      </w:r>
      <w:r w:rsidR="004723B5" w:rsidRPr="00D31482">
        <w:t>folate and B</w:t>
      </w:r>
      <w:r w:rsidR="004723B5" w:rsidRPr="00D31482">
        <w:rPr>
          <w:vertAlign w:val="subscript"/>
        </w:rPr>
        <w:t>12</w:t>
      </w:r>
      <w:r w:rsidR="004723B5" w:rsidRPr="00D31482">
        <w:t xml:space="preserve"> deficiency are theoretically possible, the history and smear findings </w:t>
      </w:r>
      <w:r w:rsidRPr="00D31482">
        <w:t xml:space="preserve">do not </w:t>
      </w:r>
      <w:r w:rsidR="004723B5" w:rsidRPr="00D31482">
        <w:t>support these as likely primary problems</w:t>
      </w:r>
      <w:r w:rsidR="00035AC1" w:rsidRPr="00D31482">
        <w:t xml:space="preserve"> and his elevated MCV is likely a reflection of his reticulocytosis.</w:t>
      </w:r>
      <w:r w:rsidR="00AA3C0C" w:rsidRPr="00D31482">
        <w:t xml:space="preserve"> </w:t>
      </w:r>
      <w:r w:rsidRPr="00D31482">
        <w:t xml:space="preserve">Answer </w:t>
      </w:r>
      <w:r w:rsidR="004723B5" w:rsidRPr="00D31482">
        <w:t xml:space="preserve">D is </w:t>
      </w:r>
      <w:r w:rsidR="00035AC1" w:rsidRPr="00D31482">
        <w:t>incorrect. Most</w:t>
      </w:r>
      <w:r w:rsidR="0005579A" w:rsidRPr="00D31482">
        <w:t xml:space="preserve"> patients with Evans syndrome</w:t>
      </w:r>
      <w:r w:rsidR="00035AC1" w:rsidRPr="00D31482">
        <w:t xml:space="preserve"> (more than one immune cytopenia)</w:t>
      </w:r>
      <w:r w:rsidR="0005579A" w:rsidRPr="00D31482">
        <w:t xml:space="preserve"> have underlying</w:t>
      </w:r>
      <w:r w:rsidR="00035AC1" w:rsidRPr="00D31482">
        <w:t xml:space="preserve"> immune dysregulation, and all patients with Evans syndrome should have a diagnostic evaluation for an underlying</w:t>
      </w:r>
      <w:r w:rsidR="0005579A" w:rsidRPr="00D31482">
        <w:t xml:space="preserve"> immunodeficiency.</w:t>
      </w:r>
      <w:r w:rsidR="00AA3C0C" w:rsidRPr="00D31482">
        <w:t xml:space="preserve"> </w:t>
      </w:r>
      <w:r w:rsidRPr="00D31482">
        <w:t xml:space="preserve">Answer </w:t>
      </w:r>
      <w:r w:rsidR="004723B5" w:rsidRPr="00D31482">
        <w:t xml:space="preserve">E is </w:t>
      </w:r>
      <w:r w:rsidR="00AA3C0C" w:rsidRPr="00D31482">
        <w:t xml:space="preserve">incorrect </w:t>
      </w:r>
      <w:r w:rsidR="004723B5" w:rsidRPr="00D31482">
        <w:t>because</w:t>
      </w:r>
      <w:r w:rsidR="00AA3C0C" w:rsidRPr="00D31482">
        <w:t>,</w:t>
      </w:r>
      <w:r w:rsidR="004723B5" w:rsidRPr="00D31482">
        <w:t xml:space="preserve"> in contrast to paroxysmal cold hemoglobinuri</w:t>
      </w:r>
      <w:r w:rsidR="00D4412C" w:rsidRPr="00D31482">
        <w:t>a</w:t>
      </w:r>
      <w:r w:rsidR="004723B5" w:rsidRPr="00D31482">
        <w:t xml:space="preserve">, </w:t>
      </w:r>
      <w:r w:rsidR="00D4412C" w:rsidRPr="00D31482">
        <w:t xml:space="preserve">warm AIHA </w:t>
      </w:r>
      <w:r w:rsidR="004723B5" w:rsidRPr="00D31482">
        <w:t xml:space="preserve">associated with Evans syndrome </w:t>
      </w:r>
      <w:r w:rsidR="00D4412C" w:rsidRPr="00D31482">
        <w:t>is often</w:t>
      </w:r>
      <w:r w:rsidR="004723B5" w:rsidRPr="00D31482">
        <w:t xml:space="preserve"> protracted and </w:t>
      </w:r>
      <w:r w:rsidR="00F31DB6" w:rsidRPr="00D31482">
        <w:t xml:space="preserve">warrants </w:t>
      </w:r>
      <w:r w:rsidR="004723B5" w:rsidRPr="00D31482">
        <w:t>immunosuppression for months or longer.</w:t>
      </w:r>
    </w:p>
    <w:p w14:paraId="59D26321" w14:textId="77777777" w:rsidR="00A76727" w:rsidRPr="00D31482" w:rsidRDefault="00A76727" w:rsidP="002C19CD"/>
    <w:p w14:paraId="7731DF99" w14:textId="77777777" w:rsidR="00AA3C0C" w:rsidRPr="00D31482" w:rsidRDefault="00855AB0" w:rsidP="002C19CD">
      <w:r w:rsidRPr="00D31482">
        <w:t>8.</w:t>
      </w:r>
      <w:r w:rsidRPr="00D31482">
        <w:tab/>
      </w:r>
      <w:r w:rsidR="004723B5" w:rsidRPr="00D31482">
        <w:t xml:space="preserve">The second child </w:t>
      </w:r>
      <w:r w:rsidR="00AA3C0C" w:rsidRPr="00D31482">
        <w:t xml:space="preserve">of </w:t>
      </w:r>
      <w:r w:rsidR="004723B5" w:rsidRPr="00D31482">
        <w:t xml:space="preserve">a woman whose first infant was jaundiced at birth has evidence of hydrops in utero at 35 weeks. The child is delivered urgently and found to have ascites and </w:t>
      </w:r>
      <w:r w:rsidR="004723B5" w:rsidRPr="00D31482">
        <w:lastRenderedPageBreak/>
        <w:t>severe anemia, with hemoglobin of 6 g/</w:t>
      </w:r>
      <w:r w:rsidR="00E636EE" w:rsidRPr="00D31482">
        <w:t>dL</w:t>
      </w:r>
      <w:r w:rsidR="004723B5" w:rsidRPr="00D31482">
        <w:t xml:space="preserve"> and 100 NRBC</w:t>
      </w:r>
      <w:r w:rsidR="00F31DB6" w:rsidRPr="00D31482">
        <w:t>s</w:t>
      </w:r>
      <w:r w:rsidR="004723B5" w:rsidRPr="00D31482">
        <w:t>/100 WBC</w:t>
      </w:r>
      <w:r w:rsidR="00F31DB6" w:rsidRPr="00D31482">
        <w:t>s</w:t>
      </w:r>
      <w:r w:rsidR="004723B5" w:rsidRPr="00D31482">
        <w:t>.</w:t>
      </w:r>
      <w:r w:rsidR="00592121" w:rsidRPr="00D31482">
        <w:t xml:space="preserve"> </w:t>
      </w:r>
      <w:r w:rsidR="004723B5" w:rsidRPr="00D31482">
        <w:t>Both child and mother are typed as “O positive</w:t>
      </w:r>
      <w:r w:rsidR="00F31DB6" w:rsidRPr="00D31482">
        <w:t>,</w:t>
      </w:r>
      <w:r w:rsidR="004723B5" w:rsidRPr="00D31482">
        <w:t>” but the mother has a circulating anti-e antibody</w:t>
      </w:r>
      <w:r w:rsidR="00F31DB6" w:rsidRPr="00D31482">
        <w:t>,</w:t>
      </w:r>
      <w:r w:rsidR="004723B5" w:rsidRPr="00D31482">
        <w:t xml:space="preserve"> and genotyping reveals that mother is E/E </w:t>
      </w:r>
      <w:r w:rsidR="00F31DB6" w:rsidRPr="00D31482">
        <w:t xml:space="preserve">and </w:t>
      </w:r>
      <w:r w:rsidR="004723B5" w:rsidRPr="00D31482">
        <w:t>the infant is E/e.</w:t>
      </w:r>
      <w:r w:rsidR="00592121" w:rsidRPr="00D31482">
        <w:t xml:space="preserve"> </w:t>
      </w:r>
      <w:r w:rsidR="004723B5" w:rsidRPr="00D31482">
        <w:t>The child is transfused slowly with crossmatch</w:t>
      </w:r>
      <w:r w:rsidR="00F31DB6" w:rsidRPr="00D31482">
        <w:t>-</w:t>
      </w:r>
      <w:r w:rsidR="004723B5" w:rsidRPr="00D31482">
        <w:t>compatible O negative blood (e/e).</w:t>
      </w:r>
      <w:r w:rsidR="00592121" w:rsidRPr="00D31482">
        <w:t xml:space="preserve"> </w:t>
      </w:r>
    </w:p>
    <w:p w14:paraId="4F5BDF07" w14:textId="77777777" w:rsidR="00AA3C0C" w:rsidRPr="00D31482" w:rsidRDefault="00AA3C0C" w:rsidP="002C19CD"/>
    <w:p w14:paraId="1287DF7F" w14:textId="77777777" w:rsidR="00A76727" w:rsidRPr="00D31482" w:rsidRDefault="004723B5" w:rsidP="002C19CD">
      <w:r w:rsidRPr="00D31482">
        <w:t>Which of the following is true about this scenario?</w:t>
      </w:r>
    </w:p>
    <w:p w14:paraId="0195B759" w14:textId="77777777" w:rsidR="00E636EE" w:rsidRPr="00D31482" w:rsidRDefault="00E636EE" w:rsidP="002C19CD"/>
    <w:p w14:paraId="67A78B40" w14:textId="77777777" w:rsidR="00A76727" w:rsidRPr="00D31482" w:rsidRDefault="00592121" w:rsidP="002C19CD">
      <w:r w:rsidRPr="00D31482">
        <w:t>A.</w:t>
      </w:r>
      <w:r w:rsidRPr="00D31482">
        <w:tab/>
      </w:r>
      <w:r w:rsidR="004723B5" w:rsidRPr="00D31482">
        <w:t>Prophylactic anti-D globulin (Rhogam or WinRho) during pregn</w:t>
      </w:r>
      <w:r w:rsidR="0005579A" w:rsidRPr="00D31482">
        <w:t xml:space="preserve">ancy could have prevented this </w:t>
      </w:r>
      <w:r w:rsidR="004723B5" w:rsidRPr="00D31482">
        <w:t>hemolytic disease of the newborn.</w:t>
      </w:r>
    </w:p>
    <w:p w14:paraId="2195FFC1" w14:textId="77777777" w:rsidR="00A76727" w:rsidRPr="00D31482" w:rsidRDefault="00592121" w:rsidP="002C19CD">
      <w:r w:rsidRPr="00D31482">
        <w:t>B.</w:t>
      </w:r>
      <w:r w:rsidRPr="00D31482">
        <w:tab/>
      </w:r>
      <w:r w:rsidR="004723B5" w:rsidRPr="00D31482">
        <w:t xml:space="preserve">The anemia and transfusion requirements could </w:t>
      </w:r>
      <w:r w:rsidR="00AA3C0C" w:rsidRPr="00D31482">
        <w:t>continue</w:t>
      </w:r>
      <w:r w:rsidR="004723B5" w:rsidRPr="00D31482">
        <w:t xml:space="preserve"> for 9 months or </w:t>
      </w:r>
      <w:r w:rsidR="00AA3C0C" w:rsidRPr="00D31482">
        <w:t>longer</w:t>
      </w:r>
      <w:r w:rsidR="004723B5" w:rsidRPr="00D31482">
        <w:t>.</w:t>
      </w:r>
    </w:p>
    <w:p w14:paraId="12814477" w14:textId="77777777" w:rsidR="00A76727" w:rsidRPr="00D31482" w:rsidRDefault="00592121" w:rsidP="002C19CD">
      <w:r w:rsidRPr="00D31482">
        <w:t>C.</w:t>
      </w:r>
      <w:r w:rsidRPr="00D31482">
        <w:tab/>
      </w:r>
      <w:r w:rsidR="004723B5" w:rsidRPr="00D31482">
        <w:t>There is a 25% chance of chronic anemia.</w:t>
      </w:r>
    </w:p>
    <w:p w14:paraId="042C494C" w14:textId="77777777" w:rsidR="00A76727" w:rsidRPr="00D31482" w:rsidRDefault="00592121" w:rsidP="002C19CD">
      <w:r w:rsidRPr="00D31482">
        <w:t>D.</w:t>
      </w:r>
      <w:r w:rsidRPr="00D31482">
        <w:tab/>
      </w:r>
      <w:r w:rsidR="004723B5" w:rsidRPr="00D31482">
        <w:t>Almost invariably, the anemia will be resolved by a few months of age.</w:t>
      </w:r>
    </w:p>
    <w:p w14:paraId="3204A7B3" w14:textId="77777777" w:rsidR="00A76727" w:rsidRPr="00D31482" w:rsidRDefault="00592121" w:rsidP="002C19CD">
      <w:r w:rsidRPr="00D31482">
        <w:t>E.</w:t>
      </w:r>
      <w:r w:rsidRPr="00D31482">
        <w:tab/>
      </w:r>
      <w:r w:rsidR="004723B5" w:rsidRPr="00D31482">
        <w:t>The child has a 50% chance of having the same problem when she has children.</w:t>
      </w:r>
    </w:p>
    <w:p w14:paraId="77A2559E" w14:textId="77777777" w:rsidR="003A767A" w:rsidRPr="00D31482" w:rsidRDefault="003A767A" w:rsidP="002C19CD"/>
    <w:p w14:paraId="29BB7534" w14:textId="77777777" w:rsidR="00AA3C0C" w:rsidRPr="00D31482" w:rsidRDefault="00E636EE" w:rsidP="002C19CD">
      <w:pPr>
        <w:rPr>
          <w:b/>
        </w:rPr>
      </w:pPr>
      <w:r w:rsidRPr="00D31482">
        <w:rPr>
          <w:b/>
        </w:rPr>
        <w:t>Explanation</w:t>
      </w:r>
    </w:p>
    <w:p w14:paraId="178C0776" w14:textId="77777777" w:rsidR="00626B21" w:rsidRPr="00D31482" w:rsidRDefault="00626B21" w:rsidP="002C19CD">
      <w:r w:rsidRPr="00D31482">
        <w:t>Answer D is correct.</w:t>
      </w:r>
      <w:r w:rsidR="00592121" w:rsidRPr="00D31482">
        <w:t xml:space="preserve"> </w:t>
      </w:r>
      <w:r w:rsidRPr="00D31482">
        <w:t xml:space="preserve">Maternal antibodies acquired passively across the placenta are nearly always </w:t>
      </w:r>
      <w:r w:rsidR="009E0B36" w:rsidRPr="00D31482">
        <w:t>gone</w:t>
      </w:r>
      <w:r w:rsidR="00E636EE" w:rsidRPr="00D31482">
        <w:t xml:space="preserve"> or </w:t>
      </w:r>
      <w:r w:rsidR="009E0B36" w:rsidRPr="00D31482">
        <w:t xml:space="preserve">clinically insignificant </w:t>
      </w:r>
      <w:r w:rsidRPr="00D31482">
        <w:t xml:space="preserve">by </w:t>
      </w:r>
      <w:r w:rsidR="00AA3C0C" w:rsidRPr="00D31482">
        <w:t xml:space="preserve">age </w:t>
      </w:r>
      <w:r w:rsidRPr="00D31482">
        <w:t xml:space="preserve">3 months </w:t>
      </w:r>
      <w:r w:rsidR="00E636EE" w:rsidRPr="00D31482">
        <w:t xml:space="preserve">because </w:t>
      </w:r>
      <w:r w:rsidRPr="00D31482">
        <w:t>they are being constantly cleared on the infant’s red cells</w:t>
      </w:r>
      <w:r w:rsidR="009E0B36" w:rsidRPr="00D31482">
        <w:t>.</w:t>
      </w:r>
    </w:p>
    <w:p w14:paraId="7206FCDA" w14:textId="77777777" w:rsidR="00AA3C0C" w:rsidRPr="00D31482" w:rsidRDefault="00AA3C0C" w:rsidP="002C19CD"/>
    <w:p w14:paraId="111F1FE0" w14:textId="77777777" w:rsidR="004723B5" w:rsidRPr="00D31482" w:rsidRDefault="00626B21" w:rsidP="002C19CD">
      <w:r w:rsidRPr="00D31482">
        <w:t>Answer A is incorrect.</w:t>
      </w:r>
      <w:r w:rsidR="00592121" w:rsidRPr="00D31482">
        <w:t xml:space="preserve"> </w:t>
      </w:r>
      <w:r w:rsidR="004723B5" w:rsidRPr="00D31482">
        <w:t>Anti-D does not protect against variants in Rh</w:t>
      </w:r>
      <w:r w:rsidR="0005579A" w:rsidRPr="00D31482">
        <w:t>,</w:t>
      </w:r>
      <w:r w:rsidR="004723B5" w:rsidRPr="00D31482">
        <w:t xml:space="preserve"> Ee</w:t>
      </w:r>
      <w:r w:rsidR="0005579A" w:rsidRPr="00D31482">
        <w:t>,</w:t>
      </w:r>
      <w:r w:rsidR="004723B5" w:rsidRPr="00D31482">
        <w:t xml:space="preserve"> or Cc systems, and anti-D is not indicated in RhD+ mothers</w:t>
      </w:r>
      <w:r w:rsidRPr="00D31482">
        <w:t>.</w:t>
      </w:r>
      <w:r w:rsidR="00AA3C0C" w:rsidRPr="00D31482">
        <w:t xml:space="preserve"> </w:t>
      </w:r>
      <w:r w:rsidRPr="00D31482">
        <w:t>Answer B is incorrect</w:t>
      </w:r>
      <w:r w:rsidR="00AA3C0C" w:rsidRPr="00D31482">
        <w:t xml:space="preserve"> because a</w:t>
      </w:r>
      <w:r w:rsidR="004723B5" w:rsidRPr="00D31482">
        <w:t>ntibody</w:t>
      </w:r>
      <w:r w:rsidR="00F31DB6" w:rsidRPr="00D31482">
        <w:t>-</w:t>
      </w:r>
      <w:r w:rsidR="004723B5" w:rsidRPr="00D31482">
        <w:t>mediated hemolysis in this scenario lasting 9 months is extremely unlikely.</w:t>
      </w:r>
      <w:r w:rsidR="00AA3C0C" w:rsidRPr="00D31482">
        <w:t xml:space="preserve"> </w:t>
      </w:r>
      <w:r w:rsidRPr="00D31482">
        <w:t>Answer C is incorrect</w:t>
      </w:r>
      <w:r w:rsidR="00AA3C0C" w:rsidRPr="00D31482">
        <w:t xml:space="preserve"> because h</w:t>
      </w:r>
      <w:r w:rsidRPr="00D31482">
        <w:t xml:space="preserve">emolytic disease of the newborn </w:t>
      </w:r>
      <w:r w:rsidR="00F31DB6" w:rsidRPr="00D31482">
        <w:t xml:space="preserve">does </w:t>
      </w:r>
      <w:r w:rsidR="004723B5" w:rsidRPr="00D31482">
        <w:t xml:space="preserve">not </w:t>
      </w:r>
      <w:r w:rsidR="00F31DB6" w:rsidRPr="00D31482">
        <w:t xml:space="preserve">lead </w:t>
      </w:r>
      <w:r w:rsidR="004723B5" w:rsidRPr="00D31482">
        <w:t>to chronic anemia in and of itself</w:t>
      </w:r>
      <w:r w:rsidRPr="00D31482">
        <w:t>.</w:t>
      </w:r>
      <w:r w:rsidR="00AA3C0C" w:rsidRPr="00D31482">
        <w:t xml:space="preserve"> </w:t>
      </w:r>
      <w:r w:rsidRPr="00D31482">
        <w:t>Answer E is incorrect.</w:t>
      </w:r>
      <w:r w:rsidR="00592121" w:rsidRPr="00D31482">
        <w:t xml:space="preserve"> </w:t>
      </w:r>
      <w:r w:rsidRPr="00D31482">
        <w:t>T</w:t>
      </w:r>
      <w:r w:rsidR="004723B5" w:rsidRPr="00D31482">
        <w:t xml:space="preserve">he child is heterozygous, so the E/e system </w:t>
      </w:r>
      <w:r w:rsidR="00F31DB6" w:rsidRPr="00D31482">
        <w:t xml:space="preserve">will not </w:t>
      </w:r>
      <w:r w:rsidR="004723B5" w:rsidRPr="00D31482">
        <w:t>be a problem for her children</w:t>
      </w:r>
      <w:r w:rsidRPr="00D31482">
        <w:t>.</w:t>
      </w:r>
    </w:p>
    <w:p w14:paraId="72167E68" w14:textId="77777777" w:rsidR="004723B5" w:rsidRPr="00D31482" w:rsidRDefault="004723B5" w:rsidP="002C19CD"/>
    <w:p w14:paraId="63FC5829" w14:textId="77777777" w:rsidR="007E6480" w:rsidRPr="00D31482" w:rsidRDefault="00855AB0" w:rsidP="002C19CD">
      <w:r w:rsidRPr="00D31482">
        <w:t>9.</w:t>
      </w:r>
      <w:r w:rsidRPr="00D31482">
        <w:tab/>
      </w:r>
      <w:r w:rsidR="004723B5" w:rsidRPr="00D31482">
        <w:t>A 13</w:t>
      </w:r>
      <w:r w:rsidR="007A1487" w:rsidRPr="00D31482">
        <w:t>-</w:t>
      </w:r>
      <w:r w:rsidR="004723B5" w:rsidRPr="00D31482">
        <w:t>year</w:t>
      </w:r>
      <w:r w:rsidR="007A1487" w:rsidRPr="00D31482">
        <w:t>-</w:t>
      </w:r>
      <w:r w:rsidR="004723B5" w:rsidRPr="00D31482">
        <w:t xml:space="preserve">old boy with pyruvate kinase deficiency had symptomatic anemia with </w:t>
      </w:r>
      <w:r w:rsidR="003E1358" w:rsidRPr="00D31482">
        <w:t xml:space="preserve">a </w:t>
      </w:r>
      <w:r w:rsidR="004723B5" w:rsidRPr="00D31482">
        <w:t>hemoglobin</w:t>
      </w:r>
      <w:r w:rsidR="003E1358" w:rsidRPr="00D31482">
        <w:t xml:space="preserve"> of</w:t>
      </w:r>
      <w:r w:rsidR="00045DE7" w:rsidRPr="00D31482">
        <w:t xml:space="preserve"> </w:t>
      </w:r>
      <w:r w:rsidR="004723B5" w:rsidRPr="00D31482">
        <w:t>7 g/</w:t>
      </w:r>
      <w:r w:rsidR="00E636EE" w:rsidRPr="00D31482">
        <w:t xml:space="preserve">dL </w:t>
      </w:r>
      <w:r w:rsidR="004723B5" w:rsidRPr="00D31482">
        <w:t>and progressive splenomegaly over a few years</w:t>
      </w:r>
      <w:r w:rsidR="008E5701" w:rsidRPr="00D31482">
        <w:t>.</w:t>
      </w:r>
      <w:r w:rsidR="00592121" w:rsidRPr="00D31482">
        <w:t xml:space="preserve"> </w:t>
      </w:r>
      <w:r w:rsidR="008E5701" w:rsidRPr="00D31482">
        <w:t>He received transfusions periodically with infectious illnesses.</w:t>
      </w:r>
      <w:r w:rsidR="00592121" w:rsidRPr="00D31482">
        <w:t xml:space="preserve"> </w:t>
      </w:r>
      <w:r w:rsidR="004723B5" w:rsidRPr="00D31482">
        <w:t xml:space="preserve">Splenectomy was </w:t>
      </w:r>
      <w:r w:rsidR="000A7239" w:rsidRPr="00D31482">
        <w:t>then</w:t>
      </w:r>
      <w:r w:rsidR="004723B5" w:rsidRPr="00D31482">
        <w:t xml:space="preserve"> performed at age 10</w:t>
      </w:r>
      <w:r w:rsidR="007E6480" w:rsidRPr="00D31482">
        <w:t xml:space="preserve"> years</w:t>
      </w:r>
      <w:r w:rsidR="008E5701" w:rsidRPr="00D31482">
        <w:t>.</w:t>
      </w:r>
      <w:r w:rsidR="00592121" w:rsidRPr="00D31482">
        <w:t xml:space="preserve"> </w:t>
      </w:r>
      <w:r w:rsidR="004723B5" w:rsidRPr="00D31482">
        <w:t>Now his la</w:t>
      </w:r>
      <w:r w:rsidR="008E5701" w:rsidRPr="00D31482">
        <w:t>b studies reveal Hb 8.7 g/</w:t>
      </w:r>
      <w:r w:rsidR="00E636EE" w:rsidRPr="00D31482">
        <w:t>dL</w:t>
      </w:r>
      <w:r w:rsidR="008E5701" w:rsidRPr="00D31482">
        <w:t xml:space="preserve">, </w:t>
      </w:r>
      <w:r w:rsidR="004723B5" w:rsidRPr="00D31482">
        <w:t>retic</w:t>
      </w:r>
      <w:r w:rsidR="008E5701" w:rsidRPr="00D31482">
        <w:t>ulocyte</w:t>
      </w:r>
      <w:r w:rsidR="004723B5" w:rsidRPr="00D31482">
        <w:t>s 32</w:t>
      </w:r>
      <w:r w:rsidR="008E5701" w:rsidRPr="00D31482">
        <w:t xml:space="preserve">%, </w:t>
      </w:r>
      <w:r w:rsidR="00F31DB6" w:rsidRPr="00D31482">
        <w:t xml:space="preserve">and </w:t>
      </w:r>
      <w:r w:rsidR="004723B5" w:rsidRPr="00D31482">
        <w:t>LDH 246 U/L</w:t>
      </w:r>
      <w:r w:rsidR="008E5701" w:rsidRPr="00D31482">
        <w:t>.</w:t>
      </w:r>
      <w:r w:rsidR="00592121" w:rsidRPr="00D31482">
        <w:t xml:space="preserve"> </w:t>
      </w:r>
      <w:r w:rsidR="008E5701" w:rsidRPr="00D31482">
        <w:t>His energy</w:t>
      </w:r>
      <w:r w:rsidR="000A7239" w:rsidRPr="00D31482">
        <w:t xml:space="preserve"> has</w:t>
      </w:r>
      <w:r w:rsidR="008E5701" w:rsidRPr="00D31482">
        <w:t xml:space="preserve"> improved, and he has not been transfused since splenectomy.</w:t>
      </w:r>
      <w:r w:rsidR="00592121" w:rsidRPr="00D31482">
        <w:t xml:space="preserve"> </w:t>
      </w:r>
    </w:p>
    <w:p w14:paraId="62CF0AD0" w14:textId="77777777" w:rsidR="007E6480" w:rsidRPr="00D31482" w:rsidRDefault="007E6480" w:rsidP="002C19CD"/>
    <w:p w14:paraId="3BDEB94F" w14:textId="77777777" w:rsidR="00A76727" w:rsidRPr="00D31482" w:rsidRDefault="00A50AF8" w:rsidP="002C19CD">
      <w:r w:rsidRPr="00D31482">
        <w:t xml:space="preserve">Which of the </w:t>
      </w:r>
      <w:r w:rsidR="004723B5" w:rsidRPr="00D31482">
        <w:t xml:space="preserve">following is true </w:t>
      </w:r>
      <w:r w:rsidR="000A7239" w:rsidRPr="00D31482">
        <w:t>about</w:t>
      </w:r>
      <w:r w:rsidR="004723B5" w:rsidRPr="00D31482">
        <w:t xml:space="preserve"> pyruvate kinase deficiency</w:t>
      </w:r>
      <w:r w:rsidRPr="00D31482">
        <w:t>?</w:t>
      </w:r>
    </w:p>
    <w:p w14:paraId="6A77ED2E" w14:textId="77777777" w:rsidR="00E636EE" w:rsidRPr="00D31482" w:rsidRDefault="00E636EE" w:rsidP="002C19CD"/>
    <w:p w14:paraId="15D2E39E" w14:textId="77777777" w:rsidR="00A76727" w:rsidRPr="00D31482" w:rsidRDefault="00592121" w:rsidP="002C19CD">
      <w:r w:rsidRPr="00D31482">
        <w:t>A.</w:t>
      </w:r>
      <w:r w:rsidRPr="00D31482">
        <w:tab/>
      </w:r>
      <w:r w:rsidR="004723B5" w:rsidRPr="00D31482">
        <w:t xml:space="preserve">Marked reticulocytosis is rare </w:t>
      </w:r>
      <w:r w:rsidR="00F31DB6" w:rsidRPr="00D31482">
        <w:t xml:space="preserve">because </w:t>
      </w:r>
      <w:r w:rsidR="004723B5" w:rsidRPr="00D31482">
        <w:t>splenectomy completely corrects hemolysis.</w:t>
      </w:r>
    </w:p>
    <w:p w14:paraId="5672D912" w14:textId="77777777" w:rsidR="00A76727" w:rsidRPr="00D31482" w:rsidRDefault="00592121" w:rsidP="002C19CD">
      <w:r w:rsidRPr="00D31482">
        <w:t>B.</w:t>
      </w:r>
      <w:r w:rsidRPr="00D31482">
        <w:tab/>
      </w:r>
      <w:r w:rsidR="004723B5" w:rsidRPr="00D31482">
        <w:t xml:space="preserve">The biochemical lesion in the glycolytic pathway </w:t>
      </w:r>
      <w:r w:rsidR="008E5701" w:rsidRPr="00D31482">
        <w:t>decreases 2,3-</w:t>
      </w:r>
      <w:r w:rsidR="004723B5" w:rsidRPr="00D31482">
        <w:t>bisphosphoglycerate (2,3</w:t>
      </w:r>
      <w:r w:rsidR="008E5701" w:rsidRPr="00D31482">
        <w:t>-</w:t>
      </w:r>
      <w:r w:rsidR="004723B5" w:rsidRPr="00D31482">
        <w:t>DPG)</w:t>
      </w:r>
      <w:r w:rsidR="00F31DB6" w:rsidRPr="00D31482">
        <w:t>,</w:t>
      </w:r>
      <w:r w:rsidR="004723B5" w:rsidRPr="00D31482">
        <w:t xml:space="preserve"> which </w:t>
      </w:r>
      <w:r w:rsidR="008E5701" w:rsidRPr="00D31482">
        <w:t>increases</w:t>
      </w:r>
      <w:r w:rsidR="004723B5" w:rsidRPr="00D31482">
        <w:t xml:space="preserve"> oxygen affinity and </w:t>
      </w:r>
      <w:r w:rsidR="008E5701" w:rsidRPr="00D31482">
        <w:t>decreases</w:t>
      </w:r>
      <w:r w:rsidR="004723B5" w:rsidRPr="00D31482">
        <w:t xml:space="preserve"> tissue oxygenation.</w:t>
      </w:r>
    </w:p>
    <w:p w14:paraId="0EFE7BFB" w14:textId="77777777" w:rsidR="00A76727" w:rsidRPr="00D31482" w:rsidRDefault="00592121" w:rsidP="002C19CD">
      <w:r w:rsidRPr="00D31482">
        <w:t>C.</w:t>
      </w:r>
      <w:r w:rsidRPr="00D31482">
        <w:tab/>
      </w:r>
      <w:r w:rsidR="004723B5" w:rsidRPr="00D31482">
        <w:t xml:space="preserve">Infection risk is lower in </w:t>
      </w:r>
      <w:r w:rsidR="00F31DB6" w:rsidRPr="00D31482">
        <w:t xml:space="preserve">pyruvate kinase </w:t>
      </w:r>
      <w:r w:rsidR="004723B5" w:rsidRPr="00D31482">
        <w:t xml:space="preserve">deficiency after splenectomy than in patients splenectomized for other reasons </w:t>
      </w:r>
      <w:r w:rsidR="00F31DB6" w:rsidRPr="00D31482">
        <w:t>because of</w:t>
      </w:r>
      <w:r w:rsidR="004723B5" w:rsidRPr="00D31482">
        <w:t xml:space="preserve"> the biochemical lesion.</w:t>
      </w:r>
    </w:p>
    <w:p w14:paraId="53E70A00" w14:textId="77777777" w:rsidR="00A76727" w:rsidRPr="00D31482" w:rsidRDefault="00592121" w:rsidP="002C19CD">
      <w:r w:rsidRPr="00D31482">
        <w:t>D.</w:t>
      </w:r>
      <w:r w:rsidRPr="00D31482">
        <w:tab/>
      </w:r>
      <w:r w:rsidR="004723B5" w:rsidRPr="00D31482">
        <w:t>Splenectomy alleviates the risk of parvovirus aplastic crisis.</w:t>
      </w:r>
    </w:p>
    <w:p w14:paraId="61777638" w14:textId="77777777" w:rsidR="008E5701" w:rsidRPr="00D31482" w:rsidRDefault="00592121" w:rsidP="002C19CD">
      <w:r w:rsidRPr="00D31482">
        <w:t>E.</w:t>
      </w:r>
      <w:r w:rsidRPr="00D31482">
        <w:tab/>
      </w:r>
      <w:r w:rsidR="008E5701" w:rsidRPr="00D31482">
        <w:t>Monitoring for iron overload is necessary even in the absence of transfusions.</w:t>
      </w:r>
    </w:p>
    <w:p w14:paraId="3EFF227A" w14:textId="77777777" w:rsidR="004723B5" w:rsidRPr="00D31482" w:rsidRDefault="004723B5" w:rsidP="002C19CD"/>
    <w:p w14:paraId="5CDA7DE2" w14:textId="77777777" w:rsidR="00AD1E9A" w:rsidRPr="00D31482" w:rsidRDefault="00E636EE" w:rsidP="002C19CD">
      <w:pPr>
        <w:rPr>
          <w:b/>
        </w:rPr>
      </w:pPr>
      <w:r w:rsidRPr="00D31482">
        <w:rPr>
          <w:b/>
        </w:rPr>
        <w:t>Explanation</w:t>
      </w:r>
    </w:p>
    <w:p w14:paraId="451C1F98" w14:textId="77777777" w:rsidR="00A76727" w:rsidRPr="00D31482" w:rsidRDefault="00045DE7" w:rsidP="002C19CD">
      <w:r w:rsidRPr="00D31482">
        <w:t>Answer E is correct.</w:t>
      </w:r>
      <w:r w:rsidR="00592121" w:rsidRPr="00D31482">
        <w:t xml:space="preserve"> </w:t>
      </w:r>
      <w:r w:rsidR="008E5701" w:rsidRPr="00D31482">
        <w:t>Patients with congenital hemolytic anemias, including pyruvate kinase deficiency, are at risk for iron loading even in the absence of transfusions.</w:t>
      </w:r>
      <w:r w:rsidR="00592121" w:rsidRPr="00D31482">
        <w:t xml:space="preserve"> </w:t>
      </w:r>
      <w:r w:rsidR="008E5701" w:rsidRPr="00D31482">
        <w:t>Therefore, regular monitoring with ferritin levels or MRI studies is needed.</w:t>
      </w:r>
    </w:p>
    <w:p w14:paraId="62F4D18C" w14:textId="77777777" w:rsidR="007D24D9" w:rsidRPr="00D31482" w:rsidRDefault="007D24D9" w:rsidP="002C19CD"/>
    <w:p w14:paraId="6517E510" w14:textId="77777777" w:rsidR="00A76727" w:rsidRPr="00D31482" w:rsidRDefault="00045DE7" w:rsidP="002C19CD">
      <w:r w:rsidRPr="00D31482">
        <w:lastRenderedPageBreak/>
        <w:t xml:space="preserve">Answer </w:t>
      </w:r>
      <w:r w:rsidR="004723B5" w:rsidRPr="00D31482">
        <w:t xml:space="preserve">A is </w:t>
      </w:r>
      <w:r w:rsidR="007D24D9" w:rsidRPr="00D31482">
        <w:t xml:space="preserve">incorrect </w:t>
      </w:r>
      <w:r w:rsidR="004723B5" w:rsidRPr="00D31482">
        <w:t>because marked reticulocytosis is common, especially after splenectomy in this disorder.</w:t>
      </w:r>
      <w:r w:rsidR="007D24D9" w:rsidRPr="00D31482">
        <w:t xml:space="preserve"> </w:t>
      </w:r>
      <w:r w:rsidRPr="00D31482">
        <w:t xml:space="preserve">Answer </w:t>
      </w:r>
      <w:r w:rsidR="008E5701" w:rsidRPr="00D31482">
        <w:t xml:space="preserve">B is </w:t>
      </w:r>
      <w:r w:rsidR="007D24D9" w:rsidRPr="00D31482">
        <w:t xml:space="preserve">incorrect </w:t>
      </w:r>
      <w:r w:rsidR="008E5701" w:rsidRPr="00D31482">
        <w:t>because the biochemical lesions causes an increase in 2,3-DPG</w:t>
      </w:r>
      <w:r w:rsidR="009A44C6" w:rsidRPr="00D31482">
        <w:t>,</w:t>
      </w:r>
      <w:r w:rsidR="008E5701" w:rsidRPr="00D31482">
        <w:t xml:space="preserve"> which decreases oxygen affinity and increases tissue oxygenation.</w:t>
      </w:r>
      <w:r w:rsidR="007D24D9" w:rsidRPr="00D31482">
        <w:t xml:space="preserve"> </w:t>
      </w:r>
      <w:r w:rsidRPr="00D31482">
        <w:t>Answer C is incorrect</w:t>
      </w:r>
      <w:r w:rsidR="007D24D9" w:rsidRPr="00D31482">
        <w:t xml:space="preserve"> because </w:t>
      </w:r>
      <w:r w:rsidR="00B26FC9" w:rsidRPr="00D31482">
        <w:t>t</w:t>
      </w:r>
      <w:r w:rsidR="004723B5" w:rsidRPr="00D31482">
        <w:t>he infection risk is not lower in this disorder after splenectomy.</w:t>
      </w:r>
      <w:r w:rsidR="007D24D9" w:rsidRPr="00D31482">
        <w:t xml:space="preserve"> </w:t>
      </w:r>
      <w:r w:rsidRPr="00D31482">
        <w:t xml:space="preserve">Answer D </w:t>
      </w:r>
      <w:r w:rsidR="007D24D9" w:rsidRPr="00D31482">
        <w:t xml:space="preserve">also </w:t>
      </w:r>
      <w:r w:rsidRPr="00D31482">
        <w:t xml:space="preserve">is </w:t>
      </w:r>
      <w:r w:rsidR="007D24D9" w:rsidRPr="00D31482">
        <w:t>incorrect</w:t>
      </w:r>
      <w:r w:rsidRPr="00D31482">
        <w:t xml:space="preserve">. </w:t>
      </w:r>
      <w:r w:rsidR="004723B5" w:rsidRPr="00D31482">
        <w:t xml:space="preserve">Unlike spherocytosis, hemolysis remains significant after splenectomy, </w:t>
      </w:r>
      <w:r w:rsidR="009A44C6" w:rsidRPr="00D31482">
        <w:t>al</w:t>
      </w:r>
      <w:r w:rsidR="004723B5" w:rsidRPr="00D31482">
        <w:t xml:space="preserve">though </w:t>
      </w:r>
      <w:r w:rsidR="00B26FC9" w:rsidRPr="00D31482">
        <w:t xml:space="preserve">the </w:t>
      </w:r>
      <w:r w:rsidR="004723B5" w:rsidRPr="00D31482">
        <w:t xml:space="preserve">anemia is </w:t>
      </w:r>
      <w:r w:rsidR="00B26FC9" w:rsidRPr="00D31482">
        <w:t xml:space="preserve">often </w:t>
      </w:r>
      <w:r w:rsidR="004723B5" w:rsidRPr="00D31482">
        <w:t>ameliorated.</w:t>
      </w:r>
      <w:r w:rsidR="00592121" w:rsidRPr="00D31482">
        <w:t xml:space="preserve"> </w:t>
      </w:r>
      <w:r w:rsidR="00B26FC9" w:rsidRPr="00D31482">
        <w:t>Due to continues reticulocytosis and compensated hemolysis, p</w:t>
      </w:r>
      <w:r w:rsidR="004723B5" w:rsidRPr="00D31482">
        <w:t>arvovirus infection can still cause aplastic crisis.</w:t>
      </w:r>
    </w:p>
    <w:p w14:paraId="60BB84A8" w14:textId="77777777" w:rsidR="004723B5" w:rsidRPr="00D31482" w:rsidRDefault="004723B5" w:rsidP="002C19CD"/>
    <w:p w14:paraId="14DD05D0" w14:textId="77777777" w:rsidR="00D4412C" w:rsidRPr="00D31482" w:rsidRDefault="00855AB0" w:rsidP="00035AC1">
      <w:pPr>
        <w:pStyle w:val="Question"/>
        <w:ind w:left="0" w:firstLine="0"/>
        <w:rPr>
          <w:rFonts w:ascii="Times New Roman" w:hAnsi="Times New Roman"/>
        </w:rPr>
      </w:pPr>
      <w:r w:rsidRPr="00D31482">
        <w:rPr>
          <w:rFonts w:ascii="Times New Roman" w:hAnsi="Times New Roman"/>
        </w:rPr>
        <w:t>10.</w:t>
      </w:r>
      <w:r w:rsidRPr="00D31482">
        <w:rPr>
          <w:rFonts w:ascii="Times New Roman" w:hAnsi="Times New Roman"/>
        </w:rPr>
        <w:tab/>
      </w:r>
      <w:r w:rsidR="00D4412C" w:rsidRPr="00D31482">
        <w:rPr>
          <w:rFonts w:ascii="Times New Roman" w:hAnsi="Times New Roman"/>
        </w:rPr>
        <w:t xml:space="preserve">A </w:t>
      </w:r>
      <w:r w:rsidR="00035AC1" w:rsidRPr="00D31482">
        <w:rPr>
          <w:rFonts w:ascii="Times New Roman" w:hAnsi="Times New Roman"/>
        </w:rPr>
        <w:t>4</w:t>
      </w:r>
      <w:r w:rsidR="00D4412C" w:rsidRPr="00D31482">
        <w:rPr>
          <w:rFonts w:ascii="Times New Roman" w:hAnsi="Times New Roman"/>
        </w:rPr>
        <w:t xml:space="preserve">-year-old </w:t>
      </w:r>
      <w:r w:rsidRPr="00D31482">
        <w:rPr>
          <w:rFonts w:ascii="Times New Roman" w:hAnsi="Times New Roman"/>
        </w:rPr>
        <w:t xml:space="preserve">boy </w:t>
      </w:r>
      <w:r w:rsidR="00035AC1" w:rsidRPr="00D31482">
        <w:rPr>
          <w:rFonts w:ascii="Times New Roman" w:hAnsi="Times New Roman"/>
        </w:rPr>
        <w:t>who recently underwent kidney transplant develops anemia 6 months after the transplant with a hemoglobin of 7 g/dl, indirect bilirubin 3.2 mg/dl and a reticulocyte count of 10%.  He has been receiving tacrolimus</w:t>
      </w:r>
      <w:r w:rsidR="009D596E" w:rsidRPr="00D31482">
        <w:rPr>
          <w:rFonts w:ascii="Times New Roman" w:hAnsi="Times New Roman"/>
        </w:rPr>
        <w:t>, and his dose has not recently changed.  His direct antiglobulin test is positive for a warm-reacting IgG antibody.  Which of the following is correct?</w:t>
      </w:r>
    </w:p>
    <w:p w14:paraId="7E34BBCC" w14:textId="77777777" w:rsidR="00D4412C" w:rsidRPr="00D31482" w:rsidRDefault="00D4412C" w:rsidP="002C19CD">
      <w:pPr>
        <w:rPr>
          <w:color w:val="000000"/>
        </w:rPr>
      </w:pPr>
    </w:p>
    <w:p w14:paraId="48158D00" w14:textId="77777777" w:rsidR="00035AC1" w:rsidRPr="00D31482" w:rsidRDefault="00035AC1" w:rsidP="00035AC1">
      <w:r w:rsidRPr="00D31482">
        <w:t xml:space="preserve">Which of the following statements is correct about this scenario? </w:t>
      </w:r>
    </w:p>
    <w:p w14:paraId="7DCF17A2" w14:textId="77777777" w:rsidR="00035AC1" w:rsidRPr="00D31482" w:rsidRDefault="00035AC1" w:rsidP="00035AC1">
      <w:pPr>
        <w:pStyle w:val="ListParagraph"/>
        <w:numPr>
          <w:ilvl w:val="0"/>
          <w:numId w:val="6"/>
        </w:numPr>
        <w:spacing w:after="0" w:line="240" w:lineRule="auto"/>
        <w:rPr>
          <w:rFonts w:ascii="Times New Roman" w:hAnsi="Times New Roman"/>
          <w:sz w:val="24"/>
          <w:szCs w:val="24"/>
        </w:rPr>
      </w:pPr>
      <w:r w:rsidRPr="00D31482">
        <w:rPr>
          <w:rFonts w:ascii="Times New Roman" w:hAnsi="Times New Roman"/>
          <w:sz w:val="24"/>
          <w:szCs w:val="24"/>
        </w:rPr>
        <w:t>The positive DAT rules out drug-</w:t>
      </w:r>
      <w:r w:rsidR="009D596E" w:rsidRPr="00D31482">
        <w:rPr>
          <w:rFonts w:ascii="Times New Roman" w:hAnsi="Times New Roman"/>
          <w:sz w:val="24"/>
          <w:szCs w:val="24"/>
        </w:rPr>
        <w:t>induced</w:t>
      </w:r>
      <w:r w:rsidRPr="00D31482">
        <w:rPr>
          <w:rFonts w:ascii="Times New Roman" w:hAnsi="Times New Roman"/>
          <w:sz w:val="24"/>
          <w:szCs w:val="24"/>
        </w:rPr>
        <w:t xml:space="preserve"> hemolysis. </w:t>
      </w:r>
    </w:p>
    <w:p w14:paraId="0CCA8B81" w14:textId="77777777" w:rsidR="00035AC1" w:rsidRPr="00D31482" w:rsidRDefault="00035AC1" w:rsidP="00035AC1">
      <w:pPr>
        <w:pStyle w:val="ListParagraph"/>
        <w:numPr>
          <w:ilvl w:val="0"/>
          <w:numId w:val="6"/>
        </w:numPr>
        <w:spacing w:after="0" w:line="240" w:lineRule="auto"/>
        <w:rPr>
          <w:rFonts w:ascii="Times New Roman" w:hAnsi="Times New Roman"/>
          <w:sz w:val="24"/>
          <w:szCs w:val="24"/>
        </w:rPr>
      </w:pPr>
      <w:r w:rsidRPr="00D31482">
        <w:rPr>
          <w:rFonts w:ascii="Times New Roman" w:hAnsi="Times New Roman"/>
          <w:sz w:val="24"/>
          <w:szCs w:val="24"/>
        </w:rPr>
        <w:t xml:space="preserve"> </w:t>
      </w:r>
      <w:r w:rsidR="009D596E" w:rsidRPr="00D31482">
        <w:rPr>
          <w:rFonts w:ascii="Times New Roman" w:hAnsi="Times New Roman"/>
          <w:sz w:val="24"/>
          <w:szCs w:val="24"/>
        </w:rPr>
        <w:t xml:space="preserve">Autoimmune hemolytic anemia after </w:t>
      </w:r>
      <w:r w:rsidRPr="00D31482">
        <w:rPr>
          <w:rFonts w:ascii="Times New Roman" w:hAnsi="Times New Roman"/>
          <w:sz w:val="24"/>
          <w:szCs w:val="24"/>
        </w:rPr>
        <w:t xml:space="preserve">solid organ transplant </w:t>
      </w:r>
      <w:r w:rsidR="009D596E" w:rsidRPr="00D31482">
        <w:rPr>
          <w:rFonts w:ascii="Times New Roman" w:hAnsi="Times New Roman"/>
          <w:sz w:val="24"/>
          <w:szCs w:val="24"/>
        </w:rPr>
        <w:t>can be responsive to changes in immunosuppressive therapy.</w:t>
      </w:r>
    </w:p>
    <w:p w14:paraId="51568BD6" w14:textId="77777777" w:rsidR="00035AC1" w:rsidRPr="00D31482" w:rsidRDefault="009D596E" w:rsidP="00035AC1">
      <w:pPr>
        <w:pStyle w:val="ListParagraph"/>
        <w:numPr>
          <w:ilvl w:val="0"/>
          <w:numId w:val="6"/>
        </w:numPr>
        <w:spacing w:after="0" w:line="240" w:lineRule="auto"/>
        <w:rPr>
          <w:rFonts w:ascii="Times New Roman" w:hAnsi="Times New Roman"/>
          <w:sz w:val="24"/>
          <w:szCs w:val="24"/>
        </w:rPr>
      </w:pPr>
      <w:r w:rsidRPr="00D31482">
        <w:rPr>
          <w:rFonts w:ascii="Times New Roman" w:hAnsi="Times New Roman"/>
          <w:sz w:val="24"/>
          <w:szCs w:val="24"/>
        </w:rPr>
        <w:t>If this patient is found to have a pan-reactive antibody</w:t>
      </w:r>
      <w:r w:rsidR="00035AC1" w:rsidRPr="00D31482">
        <w:rPr>
          <w:rFonts w:ascii="Times New Roman" w:hAnsi="Times New Roman"/>
          <w:sz w:val="24"/>
          <w:szCs w:val="24"/>
        </w:rPr>
        <w:t>,</w:t>
      </w:r>
      <w:r w:rsidRPr="00D31482">
        <w:rPr>
          <w:rFonts w:ascii="Times New Roman" w:hAnsi="Times New Roman"/>
          <w:sz w:val="24"/>
          <w:szCs w:val="24"/>
        </w:rPr>
        <w:t xml:space="preserve"> then a</w:t>
      </w:r>
      <w:r w:rsidR="00035AC1" w:rsidRPr="00D31482">
        <w:rPr>
          <w:rFonts w:ascii="Times New Roman" w:hAnsi="Times New Roman"/>
          <w:sz w:val="24"/>
          <w:szCs w:val="24"/>
        </w:rPr>
        <w:t xml:space="preserve"> transfusion is precluded by </w:t>
      </w:r>
      <w:r w:rsidRPr="00D31482">
        <w:rPr>
          <w:rFonts w:ascii="Times New Roman" w:hAnsi="Times New Roman"/>
          <w:sz w:val="24"/>
          <w:szCs w:val="24"/>
        </w:rPr>
        <w:t xml:space="preserve">the </w:t>
      </w:r>
      <w:r w:rsidR="00035AC1" w:rsidRPr="00D31482">
        <w:rPr>
          <w:rFonts w:ascii="Times New Roman" w:hAnsi="Times New Roman"/>
          <w:sz w:val="24"/>
          <w:szCs w:val="24"/>
        </w:rPr>
        <w:t xml:space="preserve">positive cross-match. </w:t>
      </w:r>
    </w:p>
    <w:p w14:paraId="003F5E86" w14:textId="77777777" w:rsidR="00035AC1" w:rsidRPr="00D31482" w:rsidRDefault="009D596E" w:rsidP="00035AC1">
      <w:pPr>
        <w:pStyle w:val="ListParagraph"/>
        <w:numPr>
          <w:ilvl w:val="0"/>
          <w:numId w:val="6"/>
        </w:numPr>
        <w:spacing w:after="0" w:line="240" w:lineRule="auto"/>
        <w:rPr>
          <w:rFonts w:ascii="Times New Roman" w:hAnsi="Times New Roman"/>
          <w:sz w:val="24"/>
          <w:szCs w:val="24"/>
        </w:rPr>
      </w:pPr>
      <w:r w:rsidRPr="00D31482">
        <w:rPr>
          <w:rFonts w:ascii="Times New Roman" w:hAnsi="Times New Roman"/>
          <w:sz w:val="24"/>
          <w:szCs w:val="24"/>
        </w:rPr>
        <w:t>This type of anemia is self-limited and the patient should be supported with transfusions.</w:t>
      </w:r>
    </w:p>
    <w:p w14:paraId="1A19DCA0" w14:textId="77777777" w:rsidR="009D596E" w:rsidRPr="00D31482" w:rsidRDefault="009D596E" w:rsidP="00035AC1">
      <w:pPr>
        <w:pStyle w:val="ListParagraph"/>
        <w:numPr>
          <w:ilvl w:val="0"/>
          <w:numId w:val="6"/>
        </w:numPr>
        <w:spacing w:after="0" w:line="240" w:lineRule="auto"/>
        <w:rPr>
          <w:rFonts w:ascii="Times New Roman" w:hAnsi="Times New Roman"/>
          <w:sz w:val="24"/>
          <w:szCs w:val="24"/>
        </w:rPr>
      </w:pPr>
      <w:r w:rsidRPr="00D31482">
        <w:rPr>
          <w:rFonts w:ascii="Times New Roman" w:hAnsi="Times New Roman"/>
          <w:sz w:val="24"/>
          <w:szCs w:val="24"/>
        </w:rPr>
        <w:t>Autoimmune hemolytic anemia after solid organ or stem cell transplant typically responds to standard therapies.</w:t>
      </w:r>
    </w:p>
    <w:p w14:paraId="6D31A477" w14:textId="77777777" w:rsidR="009D596E" w:rsidRPr="00D31482" w:rsidRDefault="009D596E" w:rsidP="009D596E"/>
    <w:p w14:paraId="247F563C" w14:textId="77777777" w:rsidR="009D596E" w:rsidRPr="00D31482" w:rsidRDefault="009D596E" w:rsidP="009D596E">
      <w:pPr>
        <w:pStyle w:val="NoSpacing"/>
        <w:rPr>
          <w:b/>
          <w:color w:val="000000" w:themeColor="text1"/>
        </w:rPr>
      </w:pPr>
      <w:r w:rsidRPr="00D31482">
        <w:rPr>
          <w:b/>
          <w:color w:val="000000" w:themeColor="text1"/>
        </w:rPr>
        <w:t>Explanation</w:t>
      </w:r>
    </w:p>
    <w:p w14:paraId="441C0228" w14:textId="77777777" w:rsidR="009D596E" w:rsidRPr="00D31482" w:rsidRDefault="00035AC1" w:rsidP="00035AC1">
      <w:r w:rsidRPr="00D31482">
        <w:t>The correct answer is B. Tacrolimus may be the offending agent, and various substitutes, or increases in other immunosuppressants may be helpful.</w:t>
      </w:r>
      <w:r w:rsidR="009D596E" w:rsidRPr="00D31482">
        <w:t xml:space="preserve"> </w:t>
      </w:r>
      <w:r w:rsidRPr="00D31482">
        <w:t xml:space="preserve">A is </w:t>
      </w:r>
      <w:r w:rsidR="009D596E" w:rsidRPr="00D31482">
        <w:t>incorrect because medications often cause autoimmune hemolytic anemia.  C is incorrect.  Patients need to be transfused in emergencies and hemolysis should not be worse than that seen for patient’s own blood.  D is incorrect because warm autoimmune hemolytic anemia is rarely self-limited and can be life-threatening.  It typically requires a prolonged treatment course with immunosuppression.  E is incorrect because immune cytopenias after transplant are often (but certainly not always) refractory to standard therapies.</w:t>
      </w:r>
    </w:p>
    <w:p w14:paraId="018B8184" w14:textId="77777777" w:rsidR="00035AC1" w:rsidRPr="00D31482" w:rsidRDefault="00035AC1" w:rsidP="009D596E">
      <w:pPr>
        <w:rPr>
          <w:color w:val="000000"/>
        </w:rPr>
      </w:pPr>
    </w:p>
    <w:p w14:paraId="5FF45548" w14:textId="77777777" w:rsidR="0086309B" w:rsidRPr="00D31482" w:rsidRDefault="00855AB0" w:rsidP="002C19CD">
      <w:pPr>
        <w:rPr>
          <w:rFonts w:eastAsia="Calibri"/>
        </w:rPr>
      </w:pPr>
      <w:r w:rsidRPr="00D31482">
        <w:rPr>
          <w:rFonts w:eastAsia="Calibri"/>
        </w:rPr>
        <w:t>11.</w:t>
      </w:r>
      <w:r w:rsidR="004B58A4" w:rsidRPr="00D31482">
        <w:rPr>
          <w:rFonts w:eastAsia="Calibri"/>
        </w:rPr>
        <w:t xml:space="preserve"> </w:t>
      </w:r>
      <w:r w:rsidR="00C83B38" w:rsidRPr="00D31482">
        <w:rPr>
          <w:rFonts w:eastAsia="Calibri"/>
        </w:rPr>
        <w:t xml:space="preserve">A </w:t>
      </w:r>
      <w:r w:rsidR="004B58A4" w:rsidRPr="00D31482">
        <w:rPr>
          <w:rFonts w:eastAsia="Calibri"/>
        </w:rPr>
        <w:t>5</w:t>
      </w:r>
      <w:r w:rsidR="00C83B38" w:rsidRPr="00D31482">
        <w:rPr>
          <w:rFonts w:eastAsia="Calibri"/>
        </w:rPr>
        <w:t xml:space="preserve">-year-old </w:t>
      </w:r>
      <w:r w:rsidR="004B58A4" w:rsidRPr="00D31482">
        <w:rPr>
          <w:rFonts w:eastAsia="Calibri"/>
        </w:rPr>
        <w:t>boy</w:t>
      </w:r>
      <w:r w:rsidR="00C83B38" w:rsidRPr="00D31482">
        <w:rPr>
          <w:rFonts w:eastAsia="Calibri"/>
        </w:rPr>
        <w:t xml:space="preserve"> develops sudden onset of icterus and pallor after </w:t>
      </w:r>
      <w:r w:rsidR="004B58A4" w:rsidRPr="00D31482">
        <w:rPr>
          <w:rFonts w:eastAsia="Calibri"/>
        </w:rPr>
        <w:t xml:space="preserve">his father bought him </w:t>
      </w:r>
      <w:r w:rsidR="00934CE9" w:rsidRPr="00D31482">
        <w:rPr>
          <w:rFonts w:eastAsia="Calibri"/>
        </w:rPr>
        <w:t>dinner at</w:t>
      </w:r>
      <w:r w:rsidR="00C83B38" w:rsidRPr="00D31482">
        <w:rPr>
          <w:rFonts w:eastAsia="Calibri"/>
        </w:rPr>
        <w:t xml:space="preserve"> a falafel food truck.</w:t>
      </w:r>
      <w:r w:rsidR="00592121" w:rsidRPr="00D31482">
        <w:rPr>
          <w:rFonts w:eastAsia="Calibri"/>
        </w:rPr>
        <w:t xml:space="preserve"> </w:t>
      </w:r>
      <w:r w:rsidR="00C83B38" w:rsidRPr="00D31482">
        <w:rPr>
          <w:rFonts w:eastAsia="Calibri"/>
        </w:rPr>
        <w:t>He reports dark urine and fatigue.</w:t>
      </w:r>
      <w:r w:rsidR="00592121" w:rsidRPr="00D31482">
        <w:rPr>
          <w:rFonts w:eastAsia="Calibri"/>
        </w:rPr>
        <w:t xml:space="preserve"> </w:t>
      </w:r>
      <w:r w:rsidR="00C83B38" w:rsidRPr="00D31482">
        <w:rPr>
          <w:rFonts w:eastAsia="Calibri"/>
        </w:rPr>
        <w:t>In</w:t>
      </w:r>
      <w:r w:rsidR="00B20BC1" w:rsidRPr="00D31482">
        <w:rPr>
          <w:rFonts w:eastAsia="Calibri"/>
        </w:rPr>
        <w:t xml:space="preserve"> the emergency department, he i</w:t>
      </w:r>
      <w:r w:rsidR="00C83B38" w:rsidRPr="00D31482">
        <w:rPr>
          <w:rFonts w:eastAsia="Calibri"/>
        </w:rPr>
        <w:t>s noted to be anemic and ha</w:t>
      </w:r>
      <w:r w:rsidR="00B20BC1" w:rsidRPr="00D31482">
        <w:rPr>
          <w:rFonts w:eastAsia="Calibri"/>
        </w:rPr>
        <w:t>s</w:t>
      </w:r>
      <w:r w:rsidR="00C83B38" w:rsidRPr="00D31482">
        <w:rPr>
          <w:rFonts w:eastAsia="Calibri"/>
        </w:rPr>
        <w:t xml:space="preserve"> a high reticulocyte count. The resident in the </w:t>
      </w:r>
      <w:r w:rsidR="00C569BA" w:rsidRPr="00D31482">
        <w:rPr>
          <w:rFonts w:eastAsia="Calibri"/>
        </w:rPr>
        <w:t>emergency department</w:t>
      </w:r>
      <w:r w:rsidR="00C569BA" w:rsidRPr="00D31482" w:rsidDel="00C569BA">
        <w:rPr>
          <w:rFonts w:eastAsia="Calibri"/>
        </w:rPr>
        <w:t xml:space="preserve"> </w:t>
      </w:r>
      <w:r w:rsidR="00C83B38" w:rsidRPr="00D31482">
        <w:rPr>
          <w:rFonts w:eastAsia="Calibri"/>
        </w:rPr>
        <w:t>sends a screening test for G6PD deficiency</w:t>
      </w:r>
      <w:r w:rsidR="0086309B" w:rsidRPr="00D31482">
        <w:rPr>
          <w:rFonts w:eastAsia="Calibri"/>
        </w:rPr>
        <w:t>,</w:t>
      </w:r>
      <w:r w:rsidR="00C83B38" w:rsidRPr="00D31482">
        <w:rPr>
          <w:rFonts w:eastAsia="Calibri"/>
        </w:rPr>
        <w:t xml:space="preserve"> and it is reported as normal.</w:t>
      </w:r>
      <w:r w:rsidR="00592121" w:rsidRPr="00D31482">
        <w:rPr>
          <w:rFonts w:eastAsia="Calibri"/>
        </w:rPr>
        <w:t xml:space="preserve"> </w:t>
      </w:r>
    </w:p>
    <w:p w14:paraId="3B788B11" w14:textId="77777777" w:rsidR="0086309B" w:rsidRPr="00D31482" w:rsidRDefault="0086309B" w:rsidP="002C19CD">
      <w:pPr>
        <w:rPr>
          <w:rFonts w:eastAsia="Calibri"/>
        </w:rPr>
      </w:pPr>
    </w:p>
    <w:p w14:paraId="1A7BDD4D" w14:textId="77777777" w:rsidR="00C83B38" w:rsidRPr="00D31482" w:rsidRDefault="00C83B38" w:rsidP="002C19CD">
      <w:pPr>
        <w:rPr>
          <w:rFonts w:eastAsia="Calibri"/>
        </w:rPr>
      </w:pPr>
      <w:r w:rsidRPr="00D31482">
        <w:rPr>
          <w:rFonts w:eastAsia="Calibri"/>
        </w:rPr>
        <w:t>Which of the following</w:t>
      </w:r>
      <w:r w:rsidR="0086309B" w:rsidRPr="00D31482">
        <w:rPr>
          <w:rFonts w:eastAsia="Calibri"/>
        </w:rPr>
        <w:t xml:space="preserve"> statements</w:t>
      </w:r>
      <w:r w:rsidRPr="00D31482">
        <w:rPr>
          <w:rFonts w:eastAsia="Calibri"/>
        </w:rPr>
        <w:t xml:space="preserve"> is correct?</w:t>
      </w:r>
    </w:p>
    <w:p w14:paraId="1CE58973" w14:textId="77777777" w:rsidR="00C83B38" w:rsidRPr="00D31482" w:rsidRDefault="00C83B38" w:rsidP="002C19CD">
      <w:pPr>
        <w:rPr>
          <w:rFonts w:eastAsia="Calibri"/>
        </w:rPr>
      </w:pPr>
    </w:p>
    <w:p w14:paraId="2CD6B647" w14:textId="77777777" w:rsidR="00934CE9" w:rsidRPr="00D31482" w:rsidRDefault="00592121" w:rsidP="002C19CD">
      <w:pPr>
        <w:pStyle w:val="NoSpacing"/>
        <w:rPr>
          <w:rFonts w:eastAsia="Calibri"/>
        </w:rPr>
      </w:pPr>
      <w:r w:rsidRPr="00D31482">
        <w:rPr>
          <w:rFonts w:eastAsia="Calibri"/>
        </w:rPr>
        <w:t>A.</w:t>
      </w:r>
      <w:r w:rsidRPr="00D31482">
        <w:rPr>
          <w:rFonts w:eastAsia="Calibri"/>
        </w:rPr>
        <w:tab/>
      </w:r>
      <w:r w:rsidR="00C83B38" w:rsidRPr="00D31482">
        <w:rPr>
          <w:rFonts w:eastAsia="Calibri"/>
        </w:rPr>
        <w:t xml:space="preserve">A slide of his peripheral blood </w:t>
      </w:r>
      <w:r w:rsidR="00C569BA" w:rsidRPr="00D31482">
        <w:rPr>
          <w:rFonts w:eastAsia="Calibri"/>
        </w:rPr>
        <w:t xml:space="preserve">probably </w:t>
      </w:r>
      <w:r w:rsidR="00C83B38" w:rsidRPr="00D31482">
        <w:rPr>
          <w:rFonts w:eastAsia="Calibri"/>
        </w:rPr>
        <w:t>shows blister cells and spherocytes.</w:t>
      </w:r>
    </w:p>
    <w:p w14:paraId="441B8FCB" w14:textId="77777777" w:rsidR="00934CE9" w:rsidRPr="00D31482" w:rsidRDefault="00592121" w:rsidP="002C19CD">
      <w:pPr>
        <w:pStyle w:val="NoSpacing"/>
        <w:rPr>
          <w:rFonts w:eastAsia="Calibri"/>
        </w:rPr>
      </w:pPr>
      <w:r w:rsidRPr="00D31482">
        <w:rPr>
          <w:rFonts w:eastAsia="Calibri"/>
        </w:rPr>
        <w:t>B.</w:t>
      </w:r>
      <w:r w:rsidRPr="00D31482">
        <w:rPr>
          <w:rFonts w:eastAsia="Calibri"/>
        </w:rPr>
        <w:tab/>
      </w:r>
      <w:r w:rsidR="00C83B38" w:rsidRPr="00D31482">
        <w:rPr>
          <w:rFonts w:eastAsia="Calibri"/>
        </w:rPr>
        <w:t xml:space="preserve">He </w:t>
      </w:r>
      <w:r w:rsidR="00855AB0" w:rsidRPr="00D31482">
        <w:rPr>
          <w:rFonts w:eastAsia="Calibri"/>
        </w:rPr>
        <w:t xml:space="preserve">probably </w:t>
      </w:r>
      <w:r w:rsidR="00C83B38" w:rsidRPr="00D31482">
        <w:rPr>
          <w:rFonts w:eastAsia="Calibri"/>
        </w:rPr>
        <w:t>has pyruvate kinase (PK) deficiency</w:t>
      </w:r>
      <w:r w:rsidR="00C569BA" w:rsidRPr="00D31482">
        <w:rPr>
          <w:rFonts w:eastAsia="Calibri"/>
        </w:rPr>
        <w:t>,</w:t>
      </w:r>
      <w:r w:rsidR="00C83B38" w:rsidRPr="00D31482">
        <w:rPr>
          <w:rFonts w:eastAsia="Calibri"/>
        </w:rPr>
        <w:t xml:space="preserve"> in which red cells are susceptible to oxidative stress.</w:t>
      </w:r>
    </w:p>
    <w:p w14:paraId="70683BF4" w14:textId="77777777" w:rsidR="00934CE9" w:rsidRPr="00D31482" w:rsidRDefault="00592121" w:rsidP="002C19CD">
      <w:pPr>
        <w:pStyle w:val="NoSpacing"/>
        <w:rPr>
          <w:rFonts w:eastAsia="Calibri"/>
        </w:rPr>
      </w:pPr>
      <w:r w:rsidRPr="00D31482">
        <w:rPr>
          <w:rFonts w:eastAsia="Calibri"/>
        </w:rPr>
        <w:t>C.</w:t>
      </w:r>
      <w:r w:rsidRPr="00D31482">
        <w:rPr>
          <w:rFonts w:eastAsia="Calibri"/>
        </w:rPr>
        <w:tab/>
      </w:r>
      <w:r w:rsidR="00C83B38" w:rsidRPr="00D31482">
        <w:rPr>
          <w:rFonts w:eastAsia="Calibri"/>
        </w:rPr>
        <w:t xml:space="preserve">The oldest red cells have the highest G6PD activity, and </w:t>
      </w:r>
      <w:r w:rsidR="00C569BA" w:rsidRPr="00D31482">
        <w:rPr>
          <w:rFonts w:eastAsia="Calibri"/>
        </w:rPr>
        <w:t>therefore</w:t>
      </w:r>
      <w:r w:rsidR="00C83B38" w:rsidRPr="00D31482">
        <w:rPr>
          <w:rFonts w:eastAsia="Calibri"/>
        </w:rPr>
        <w:t>, in an acute hemolytic setting, a G6PD screen may be normal.</w:t>
      </w:r>
    </w:p>
    <w:p w14:paraId="69D0FE58" w14:textId="77777777" w:rsidR="00934CE9" w:rsidRPr="00D31482" w:rsidRDefault="00592121" w:rsidP="002C19CD">
      <w:pPr>
        <w:pStyle w:val="NoSpacing"/>
        <w:rPr>
          <w:rFonts w:eastAsia="Calibri"/>
        </w:rPr>
      </w:pPr>
      <w:r w:rsidRPr="00D31482">
        <w:rPr>
          <w:rFonts w:eastAsia="Calibri"/>
        </w:rPr>
        <w:lastRenderedPageBreak/>
        <w:t>D.</w:t>
      </w:r>
      <w:r w:rsidRPr="00D31482">
        <w:rPr>
          <w:rFonts w:eastAsia="Calibri"/>
        </w:rPr>
        <w:tab/>
      </w:r>
      <w:r w:rsidR="00C83B38" w:rsidRPr="00D31482">
        <w:rPr>
          <w:rFonts w:eastAsia="Calibri"/>
        </w:rPr>
        <w:t>The patient could not have G6PD deficiency because he would have had symptoms previously.</w:t>
      </w:r>
    </w:p>
    <w:p w14:paraId="11BA55CE" w14:textId="77777777" w:rsidR="00C83B38" w:rsidRPr="00D31482" w:rsidRDefault="00592121" w:rsidP="002C19CD">
      <w:pPr>
        <w:pStyle w:val="NoSpacing"/>
        <w:rPr>
          <w:rFonts w:eastAsia="Calibri"/>
        </w:rPr>
      </w:pPr>
      <w:r w:rsidRPr="00D31482">
        <w:rPr>
          <w:rFonts w:eastAsia="Calibri"/>
        </w:rPr>
        <w:t>E.</w:t>
      </w:r>
      <w:r w:rsidRPr="00D31482">
        <w:rPr>
          <w:rFonts w:eastAsia="Calibri"/>
        </w:rPr>
        <w:tab/>
      </w:r>
      <w:r w:rsidR="00C83B38" w:rsidRPr="00D31482">
        <w:rPr>
          <w:rFonts w:eastAsia="Calibri"/>
        </w:rPr>
        <w:t>If the G6PD screening test had been sent closer to the acute episode, it would have been more likely to show G6PD deficiency.</w:t>
      </w:r>
    </w:p>
    <w:p w14:paraId="347A7F87" w14:textId="77777777" w:rsidR="00934CE9" w:rsidRPr="00D31482" w:rsidRDefault="00934CE9" w:rsidP="002C19CD">
      <w:pPr>
        <w:pStyle w:val="NoSpacing"/>
        <w:rPr>
          <w:rFonts w:eastAsia="Calibri"/>
        </w:rPr>
      </w:pPr>
    </w:p>
    <w:p w14:paraId="5A7B20A7" w14:textId="77777777" w:rsidR="0086309B" w:rsidRPr="00D31482" w:rsidRDefault="00E636EE" w:rsidP="002C19CD">
      <w:pPr>
        <w:rPr>
          <w:b/>
        </w:rPr>
      </w:pPr>
      <w:r w:rsidRPr="00D31482">
        <w:rPr>
          <w:b/>
        </w:rPr>
        <w:t>Explanation</w:t>
      </w:r>
    </w:p>
    <w:p w14:paraId="40A092DD" w14:textId="77777777" w:rsidR="00A76727" w:rsidRPr="00D31482" w:rsidRDefault="00DE0637" w:rsidP="002C19CD">
      <w:pPr>
        <w:rPr>
          <w:rFonts w:eastAsia="Calibri"/>
        </w:rPr>
      </w:pPr>
      <w:r w:rsidRPr="00D31482">
        <w:rPr>
          <w:rFonts w:eastAsia="Calibri"/>
        </w:rPr>
        <w:t>Answer A is correct.</w:t>
      </w:r>
      <w:r w:rsidR="00592121" w:rsidRPr="00D31482">
        <w:rPr>
          <w:rFonts w:eastAsia="Calibri"/>
        </w:rPr>
        <w:t xml:space="preserve"> </w:t>
      </w:r>
      <w:r w:rsidR="00C83B38" w:rsidRPr="00D31482">
        <w:rPr>
          <w:rFonts w:eastAsia="Calibri"/>
        </w:rPr>
        <w:t xml:space="preserve">This patient is experiencing an acute hemolytic episode due to exposure to fava beans in the setting of a </w:t>
      </w:r>
      <w:r w:rsidR="00C569BA" w:rsidRPr="00D31482">
        <w:rPr>
          <w:rFonts w:eastAsia="Calibri"/>
        </w:rPr>
        <w:t xml:space="preserve">class </w:t>
      </w:r>
      <w:r w:rsidR="00C83B38" w:rsidRPr="00D31482">
        <w:rPr>
          <w:rFonts w:eastAsia="Calibri"/>
        </w:rPr>
        <w:t>II or III G6PD deficiency.</w:t>
      </w:r>
      <w:r w:rsidR="00592121" w:rsidRPr="00D31482">
        <w:rPr>
          <w:rFonts w:eastAsia="Calibri"/>
        </w:rPr>
        <w:t xml:space="preserve"> </w:t>
      </w:r>
      <w:r w:rsidR="00934CE9" w:rsidRPr="00D31482">
        <w:rPr>
          <w:rFonts w:eastAsia="Calibri"/>
        </w:rPr>
        <w:t>In the presence of oxidative stress, G6PD deficiency is associated with a fall in nicotinamide adenine dinucleotide phosphate</w:t>
      </w:r>
      <w:r w:rsidR="00C569BA" w:rsidRPr="00D31482">
        <w:rPr>
          <w:rFonts w:eastAsia="Calibri"/>
        </w:rPr>
        <w:t>,</w:t>
      </w:r>
      <w:r w:rsidR="00934CE9" w:rsidRPr="00D31482">
        <w:rPr>
          <w:rFonts w:eastAsia="Calibri"/>
        </w:rPr>
        <w:t xml:space="preserve"> a cofactor in glutathione metabolism.</w:t>
      </w:r>
      <w:r w:rsidR="00592121" w:rsidRPr="00D31482">
        <w:rPr>
          <w:rFonts w:eastAsia="Calibri"/>
        </w:rPr>
        <w:t xml:space="preserve"> </w:t>
      </w:r>
      <w:r w:rsidR="00C83B38" w:rsidRPr="00D31482">
        <w:rPr>
          <w:rFonts w:eastAsia="Calibri"/>
        </w:rPr>
        <w:t>During an acute hemolytic episode, patients with G6PD deficiency will classically have abnormal red cell morphology</w:t>
      </w:r>
      <w:r w:rsidR="00C569BA" w:rsidRPr="00D31482">
        <w:rPr>
          <w:rFonts w:eastAsia="Calibri"/>
        </w:rPr>
        <w:t>,</w:t>
      </w:r>
      <w:r w:rsidR="00C83B38" w:rsidRPr="00D31482">
        <w:rPr>
          <w:rFonts w:eastAsia="Calibri"/>
        </w:rPr>
        <w:t xml:space="preserve"> including blister cells and spherocytes.</w:t>
      </w:r>
    </w:p>
    <w:p w14:paraId="6B2F0D36" w14:textId="77777777" w:rsidR="0086309B" w:rsidRPr="00D31482" w:rsidRDefault="0086309B" w:rsidP="002C19CD">
      <w:pPr>
        <w:rPr>
          <w:rFonts w:eastAsia="Calibri"/>
        </w:rPr>
      </w:pPr>
    </w:p>
    <w:p w14:paraId="071AC429" w14:textId="77777777" w:rsidR="00A76727" w:rsidRPr="00D31482" w:rsidRDefault="00934CE9" w:rsidP="002C19CD">
      <w:pPr>
        <w:rPr>
          <w:rFonts w:eastAsia="Calibri"/>
        </w:rPr>
      </w:pPr>
      <w:r w:rsidRPr="00D31482">
        <w:rPr>
          <w:rFonts w:eastAsia="Calibri"/>
        </w:rPr>
        <w:t xml:space="preserve">Answer B is </w:t>
      </w:r>
      <w:r w:rsidR="0086309B" w:rsidRPr="00D31482">
        <w:rPr>
          <w:rFonts w:eastAsia="Calibri"/>
        </w:rPr>
        <w:t xml:space="preserve">incorrect </w:t>
      </w:r>
      <w:r w:rsidRPr="00D31482">
        <w:rPr>
          <w:rFonts w:eastAsia="Calibri"/>
        </w:rPr>
        <w:t>because food triggers</w:t>
      </w:r>
      <w:r w:rsidR="00C569BA" w:rsidRPr="00D31482">
        <w:rPr>
          <w:rFonts w:eastAsia="Calibri"/>
        </w:rPr>
        <w:t xml:space="preserve"> such as </w:t>
      </w:r>
      <w:r w:rsidRPr="00D31482">
        <w:rPr>
          <w:rFonts w:eastAsia="Calibri"/>
        </w:rPr>
        <w:t>fava</w:t>
      </w:r>
      <w:r w:rsidR="00C83B38" w:rsidRPr="00D31482">
        <w:rPr>
          <w:rFonts w:eastAsia="Calibri"/>
        </w:rPr>
        <w:t xml:space="preserve"> beans do not cause increased hemolysis in PK deficiency.</w:t>
      </w:r>
      <w:r w:rsidR="0086309B" w:rsidRPr="00D31482">
        <w:rPr>
          <w:rFonts w:eastAsia="Calibri"/>
        </w:rPr>
        <w:t xml:space="preserve"> </w:t>
      </w:r>
      <w:r w:rsidR="004B58A4" w:rsidRPr="00D31482">
        <w:rPr>
          <w:rFonts w:eastAsia="Calibri"/>
        </w:rPr>
        <w:t xml:space="preserve">PK deficiency causes a congenital chronic hemolytic anemia, although infections can cause acute episodes of hyperhemolysis.  </w:t>
      </w:r>
      <w:r w:rsidR="00DE0637" w:rsidRPr="00D31482">
        <w:rPr>
          <w:rFonts w:eastAsia="Calibri"/>
        </w:rPr>
        <w:t xml:space="preserve">Answers C and E </w:t>
      </w:r>
      <w:r w:rsidR="0086309B" w:rsidRPr="00D31482">
        <w:rPr>
          <w:rFonts w:eastAsia="Calibri"/>
        </w:rPr>
        <w:t xml:space="preserve">also </w:t>
      </w:r>
      <w:r w:rsidR="00DE0637" w:rsidRPr="00D31482">
        <w:rPr>
          <w:rFonts w:eastAsia="Calibri"/>
        </w:rPr>
        <w:t>are incorrect.</w:t>
      </w:r>
      <w:r w:rsidR="00592121" w:rsidRPr="00D31482">
        <w:rPr>
          <w:rFonts w:eastAsia="Calibri"/>
        </w:rPr>
        <w:t xml:space="preserve"> </w:t>
      </w:r>
      <w:r w:rsidR="00DE0637" w:rsidRPr="00D31482">
        <w:rPr>
          <w:rFonts w:eastAsia="Calibri"/>
        </w:rPr>
        <w:t>When G6PD enzyme activity</w:t>
      </w:r>
      <w:r w:rsidR="00C569BA" w:rsidRPr="00D31482">
        <w:rPr>
          <w:rFonts w:eastAsia="Calibri"/>
        </w:rPr>
        <w:t xml:space="preserve"> is measured</w:t>
      </w:r>
      <w:r w:rsidR="00DE0637" w:rsidRPr="00D31482">
        <w:rPr>
          <w:rFonts w:eastAsia="Calibri"/>
        </w:rPr>
        <w:t>, the testing may lead to falsely normal levels if performed at the time of hemolysis because reticulocyte</w:t>
      </w:r>
      <w:r w:rsidR="00C569BA" w:rsidRPr="00D31482">
        <w:rPr>
          <w:rFonts w:eastAsia="Calibri"/>
        </w:rPr>
        <w:t>s</w:t>
      </w:r>
      <w:r w:rsidR="00DE0637" w:rsidRPr="00D31482">
        <w:rPr>
          <w:rFonts w:eastAsia="Calibri"/>
        </w:rPr>
        <w:t xml:space="preserve"> and young red cells have the highest G6PD activity levels.</w:t>
      </w:r>
      <w:r w:rsidR="00592121" w:rsidRPr="00D31482">
        <w:rPr>
          <w:rFonts w:eastAsia="Calibri"/>
        </w:rPr>
        <w:t xml:space="preserve"> </w:t>
      </w:r>
      <w:r w:rsidR="00DE0637" w:rsidRPr="00D31482">
        <w:rPr>
          <w:rFonts w:eastAsia="Calibri"/>
        </w:rPr>
        <w:t>Except in class I deficiency (associated with a chronic congenital hemolytic anemia), hemolysis in G6PD deficiency is episodic</w:t>
      </w:r>
      <w:r w:rsidR="00C569BA" w:rsidRPr="00D31482">
        <w:rPr>
          <w:rFonts w:eastAsia="Calibri"/>
        </w:rPr>
        <w:t>,</w:t>
      </w:r>
      <w:r w:rsidR="00DE0637" w:rsidRPr="00D31482">
        <w:rPr>
          <w:rFonts w:eastAsia="Calibri"/>
        </w:rPr>
        <w:t xml:space="preserve"> with no evidence of hemolysis between episodes.</w:t>
      </w:r>
      <w:r w:rsidR="003E50A6" w:rsidRPr="00D31482">
        <w:rPr>
          <w:rFonts w:eastAsia="Calibri"/>
        </w:rPr>
        <w:t xml:space="preserve"> </w:t>
      </w:r>
      <w:r w:rsidR="00DE0637" w:rsidRPr="00D31482">
        <w:rPr>
          <w:rFonts w:eastAsia="Calibri"/>
        </w:rPr>
        <w:t xml:space="preserve">Answer D is wrong because some </w:t>
      </w:r>
      <w:r w:rsidR="00C569BA" w:rsidRPr="00D31482">
        <w:rPr>
          <w:rFonts w:eastAsia="Calibri"/>
        </w:rPr>
        <w:t xml:space="preserve">people </w:t>
      </w:r>
      <w:r w:rsidR="00DE0637" w:rsidRPr="00D31482">
        <w:rPr>
          <w:rFonts w:eastAsia="Calibri"/>
        </w:rPr>
        <w:t>are unaware of this diagnosis until an acute exposure and may present later in life.</w:t>
      </w:r>
      <w:r w:rsidR="00592121" w:rsidRPr="00D31482">
        <w:rPr>
          <w:rFonts w:eastAsia="Calibri"/>
        </w:rPr>
        <w:t xml:space="preserve"> </w:t>
      </w:r>
    </w:p>
    <w:p w14:paraId="28E40FF8" w14:textId="77777777" w:rsidR="008458D4" w:rsidRPr="00D31482" w:rsidRDefault="008458D4" w:rsidP="002C19CD">
      <w:pPr>
        <w:pStyle w:val="Question"/>
        <w:ind w:left="0" w:firstLine="0"/>
        <w:rPr>
          <w:rFonts w:ascii="Times New Roman" w:hAnsi="Times New Roman"/>
          <w:b/>
        </w:rPr>
      </w:pPr>
    </w:p>
    <w:p w14:paraId="504563FA" w14:textId="77777777" w:rsidR="003E50A6" w:rsidRPr="00D31482" w:rsidRDefault="00855AB0" w:rsidP="002C19CD">
      <w:pPr>
        <w:rPr>
          <w:rFonts w:eastAsia="Calibri"/>
        </w:rPr>
      </w:pPr>
      <w:r w:rsidRPr="00D31482">
        <w:rPr>
          <w:rFonts w:eastAsia="Calibri"/>
        </w:rPr>
        <w:t>12.</w:t>
      </w:r>
      <w:r w:rsidRPr="00D31482">
        <w:rPr>
          <w:rFonts w:eastAsia="Calibri"/>
        </w:rPr>
        <w:tab/>
      </w:r>
      <w:r w:rsidR="00D9352D" w:rsidRPr="00D31482">
        <w:rPr>
          <w:rFonts w:eastAsia="Calibri"/>
        </w:rPr>
        <w:t>A 14</w:t>
      </w:r>
      <w:r w:rsidR="008458D4" w:rsidRPr="00D31482">
        <w:rPr>
          <w:rFonts w:eastAsia="Calibri"/>
        </w:rPr>
        <w:t>-year-old</w:t>
      </w:r>
      <w:r w:rsidR="00D9352D" w:rsidRPr="00D31482">
        <w:rPr>
          <w:rFonts w:eastAsia="Calibri"/>
        </w:rPr>
        <w:t xml:space="preserve"> healthy</w:t>
      </w:r>
      <w:r w:rsidR="008458D4" w:rsidRPr="00D31482">
        <w:rPr>
          <w:rFonts w:eastAsia="Calibri"/>
        </w:rPr>
        <w:t xml:space="preserve"> </w:t>
      </w:r>
      <w:r w:rsidRPr="00D31482">
        <w:rPr>
          <w:rFonts w:eastAsia="Calibri"/>
        </w:rPr>
        <w:t xml:space="preserve">girl </w:t>
      </w:r>
      <w:r w:rsidR="00D9352D" w:rsidRPr="00D31482">
        <w:rPr>
          <w:rFonts w:eastAsia="Calibri"/>
        </w:rPr>
        <w:t>presents with isolated splenomegaly and mild scleral icterus.</w:t>
      </w:r>
      <w:r w:rsidR="00592121" w:rsidRPr="00D31482">
        <w:rPr>
          <w:rFonts w:eastAsia="Calibri"/>
        </w:rPr>
        <w:t xml:space="preserve"> </w:t>
      </w:r>
      <w:r w:rsidR="00D9352D" w:rsidRPr="00D31482">
        <w:rPr>
          <w:rFonts w:eastAsia="Calibri"/>
        </w:rPr>
        <w:t>She reports worsening scleral icterus with exercise.</w:t>
      </w:r>
      <w:r w:rsidR="00592121" w:rsidRPr="00D31482">
        <w:rPr>
          <w:rFonts w:eastAsia="Calibri"/>
        </w:rPr>
        <w:t xml:space="preserve"> </w:t>
      </w:r>
      <w:r w:rsidR="00D9352D" w:rsidRPr="00D31482">
        <w:rPr>
          <w:rFonts w:eastAsia="Calibri"/>
        </w:rPr>
        <w:t xml:space="preserve">Her labs reveal a </w:t>
      </w:r>
      <w:r w:rsidR="00D9352D" w:rsidRPr="00D31482">
        <w:t>hemoglobin of 14 g/</w:t>
      </w:r>
      <w:r w:rsidR="00CD3532" w:rsidRPr="00D31482">
        <w:t>dL</w:t>
      </w:r>
      <w:r w:rsidR="00D9352D" w:rsidRPr="00D31482">
        <w:t xml:space="preserve">, MCV 97 </w:t>
      </w:r>
      <w:r w:rsidR="00CD3532" w:rsidRPr="00D31482">
        <w:t>fL</w:t>
      </w:r>
      <w:r w:rsidR="00D9352D" w:rsidRPr="00D31482">
        <w:t xml:space="preserve">, reticulocyte count 12%, and an elevated indirect bilirubin </w:t>
      </w:r>
      <w:r w:rsidR="00C569BA" w:rsidRPr="00D31482">
        <w:t xml:space="preserve">of </w:t>
      </w:r>
      <w:r w:rsidR="00D9352D" w:rsidRPr="00D31482">
        <w:t>2.4 mg/</w:t>
      </w:r>
      <w:r w:rsidR="00CD3532" w:rsidRPr="00D31482">
        <w:t>dL</w:t>
      </w:r>
      <w:r w:rsidR="00CD3532" w:rsidRPr="00D31482">
        <w:rPr>
          <w:rFonts w:eastAsia="Calibri"/>
        </w:rPr>
        <w:t xml:space="preserve"> </w:t>
      </w:r>
      <w:r w:rsidR="00D9352D" w:rsidRPr="00D31482">
        <w:rPr>
          <w:rFonts w:eastAsia="Calibri"/>
        </w:rPr>
        <w:t>with otherwise normal CBC and LFTs.</w:t>
      </w:r>
      <w:r w:rsidR="00592121" w:rsidRPr="00D31482">
        <w:rPr>
          <w:rFonts w:eastAsia="Calibri"/>
        </w:rPr>
        <w:t xml:space="preserve"> </w:t>
      </w:r>
      <w:r w:rsidR="00D9352D" w:rsidRPr="00D31482">
        <w:rPr>
          <w:rFonts w:eastAsia="Calibri"/>
        </w:rPr>
        <w:t>Her blood smear shows stomatocytes and target cells.</w:t>
      </w:r>
      <w:r w:rsidR="00592121" w:rsidRPr="00D31482">
        <w:rPr>
          <w:rFonts w:eastAsia="Calibri"/>
        </w:rPr>
        <w:t xml:space="preserve"> </w:t>
      </w:r>
      <w:r w:rsidR="00D9352D" w:rsidRPr="00D31482">
        <w:rPr>
          <w:rFonts w:eastAsia="Calibri"/>
        </w:rPr>
        <w:t>Her incubated osmotic fragility test is consistent with decreased fragility.</w:t>
      </w:r>
      <w:r w:rsidR="00592121" w:rsidRPr="00D31482">
        <w:rPr>
          <w:rFonts w:eastAsia="Calibri"/>
        </w:rPr>
        <w:t xml:space="preserve"> </w:t>
      </w:r>
    </w:p>
    <w:p w14:paraId="11194138" w14:textId="77777777" w:rsidR="003E50A6" w:rsidRPr="00D31482" w:rsidRDefault="003E50A6" w:rsidP="002C19CD">
      <w:pPr>
        <w:rPr>
          <w:rFonts w:eastAsia="Calibri"/>
        </w:rPr>
      </w:pPr>
    </w:p>
    <w:p w14:paraId="10E7BB31" w14:textId="77777777" w:rsidR="008458D4" w:rsidRPr="00D31482" w:rsidRDefault="008458D4" w:rsidP="002C19CD">
      <w:pPr>
        <w:rPr>
          <w:rFonts w:eastAsia="Calibri"/>
        </w:rPr>
      </w:pPr>
      <w:r w:rsidRPr="00D31482">
        <w:rPr>
          <w:rFonts w:eastAsia="Calibri"/>
        </w:rPr>
        <w:t>Which of the following</w:t>
      </w:r>
      <w:r w:rsidR="003E50A6" w:rsidRPr="00D31482">
        <w:rPr>
          <w:rFonts w:eastAsia="Calibri"/>
        </w:rPr>
        <w:t xml:space="preserve"> statements</w:t>
      </w:r>
      <w:r w:rsidRPr="00D31482">
        <w:rPr>
          <w:rFonts w:eastAsia="Calibri"/>
        </w:rPr>
        <w:t xml:space="preserve"> is correct?</w:t>
      </w:r>
    </w:p>
    <w:p w14:paraId="250502F8" w14:textId="77777777" w:rsidR="008458D4" w:rsidRPr="00D31482" w:rsidRDefault="008458D4" w:rsidP="002C19CD">
      <w:pPr>
        <w:rPr>
          <w:rFonts w:eastAsia="Calibri"/>
        </w:rPr>
      </w:pPr>
    </w:p>
    <w:p w14:paraId="4C4FB876" w14:textId="77777777" w:rsidR="008458D4" w:rsidRPr="00D31482" w:rsidRDefault="00592121" w:rsidP="002C19CD">
      <w:pPr>
        <w:pStyle w:val="NoSpacing"/>
        <w:rPr>
          <w:rFonts w:eastAsia="Calibri"/>
        </w:rPr>
      </w:pPr>
      <w:r w:rsidRPr="00D31482">
        <w:rPr>
          <w:rFonts w:eastAsia="Calibri"/>
        </w:rPr>
        <w:t>A.</w:t>
      </w:r>
      <w:r w:rsidRPr="00D31482">
        <w:rPr>
          <w:rFonts w:eastAsia="Calibri"/>
        </w:rPr>
        <w:tab/>
      </w:r>
      <w:r w:rsidR="00D9352D" w:rsidRPr="00D31482">
        <w:rPr>
          <w:rFonts w:eastAsia="Calibri"/>
        </w:rPr>
        <w:t>These labs are most consistent with a diagnosis of hereditary spherocytosis due to an ankyrin mutation.</w:t>
      </w:r>
    </w:p>
    <w:p w14:paraId="296474F0" w14:textId="77777777" w:rsidR="008458D4" w:rsidRPr="00D31482" w:rsidRDefault="00592121" w:rsidP="002C19CD">
      <w:pPr>
        <w:pStyle w:val="NoSpacing"/>
        <w:rPr>
          <w:rFonts w:eastAsia="Calibri"/>
        </w:rPr>
      </w:pPr>
      <w:r w:rsidRPr="00D31482">
        <w:rPr>
          <w:rFonts w:eastAsia="Calibri"/>
        </w:rPr>
        <w:t>B.</w:t>
      </w:r>
      <w:r w:rsidRPr="00D31482">
        <w:rPr>
          <w:rFonts w:eastAsia="Calibri"/>
        </w:rPr>
        <w:tab/>
      </w:r>
      <w:r w:rsidR="00D9352D" w:rsidRPr="00D31482">
        <w:rPr>
          <w:rFonts w:eastAsia="Calibri"/>
        </w:rPr>
        <w:t xml:space="preserve">Her high/normal hemoglobin </w:t>
      </w:r>
      <w:r w:rsidR="003E50A6" w:rsidRPr="00D31482">
        <w:rPr>
          <w:rFonts w:eastAsia="Calibri"/>
        </w:rPr>
        <w:t xml:space="preserve">likely </w:t>
      </w:r>
      <w:r w:rsidR="00D9352D" w:rsidRPr="00D31482">
        <w:rPr>
          <w:rFonts w:eastAsia="Calibri"/>
        </w:rPr>
        <w:t xml:space="preserve">is related to increased </w:t>
      </w:r>
      <w:r w:rsidR="00A50AF8" w:rsidRPr="00D31482">
        <w:t>2,3-bisphosphoglycerate (</w:t>
      </w:r>
      <w:r w:rsidR="00D9352D" w:rsidRPr="00D31482">
        <w:rPr>
          <w:rFonts w:eastAsia="Calibri"/>
        </w:rPr>
        <w:t>2,3-DPG</w:t>
      </w:r>
      <w:r w:rsidR="00A50AF8" w:rsidRPr="00D31482">
        <w:rPr>
          <w:rFonts w:eastAsia="Calibri"/>
        </w:rPr>
        <w:t>)</w:t>
      </w:r>
      <w:r w:rsidR="00D9352D" w:rsidRPr="00D31482">
        <w:rPr>
          <w:rFonts w:eastAsia="Calibri"/>
        </w:rPr>
        <w:t xml:space="preserve"> levels with increased oxygen </w:t>
      </w:r>
      <w:r w:rsidR="00855AB0" w:rsidRPr="00D31482">
        <w:rPr>
          <w:rFonts w:eastAsia="Calibri"/>
        </w:rPr>
        <w:t>off</w:t>
      </w:r>
      <w:r w:rsidR="00D9352D" w:rsidRPr="00D31482">
        <w:rPr>
          <w:rFonts w:eastAsia="Calibri"/>
        </w:rPr>
        <w:t>loading into the tissues.</w:t>
      </w:r>
    </w:p>
    <w:p w14:paraId="0DE6EE83" w14:textId="77777777" w:rsidR="008458D4" w:rsidRPr="00D31482" w:rsidRDefault="00592121" w:rsidP="002C19CD">
      <w:pPr>
        <w:pStyle w:val="NoSpacing"/>
        <w:rPr>
          <w:rFonts w:eastAsia="Calibri"/>
        </w:rPr>
      </w:pPr>
      <w:r w:rsidRPr="00D31482">
        <w:rPr>
          <w:rFonts w:eastAsia="Calibri"/>
        </w:rPr>
        <w:t>C.</w:t>
      </w:r>
      <w:r w:rsidRPr="00D31482">
        <w:rPr>
          <w:rFonts w:eastAsia="Calibri"/>
        </w:rPr>
        <w:tab/>
      </w:r>
      <w:r w:rsidR="00D9352D" w:rsidRPr="00D31482">
        <w:rPr>
          <w:rFonts w:eastAsia="Calibri"/>
        </w:rPr>
        <w:t xml:space="preserve">She should avoid fava beans </w:t>
      </w:r>
      <w:r w:rsidR="00A50AF8" w:rsidRPr="00D31482">
        <w:rPr>
          <w:rFonts w:eastAsia="Calibri"/>
        </w:rPr>
        <w:t>because of</w:t>
      </w:r>
      <w:r w:rsidR="00D9352D" w:rsidRPr="00D31482">
        <w:rPr>
          <w:rFonts w:eastAsia="Calibri"/>
        </w:rPr>
        <w:t xml:space="preserve"> the risk of hemolysis from oxidative stress.</w:t>
      </w:r>
    </w:p>
    <w:p w14:paraId="6F58CA77" w14:textId="77777777" w:rsidR="008458D4" w:rsidRPr="00D31482" w:rsidRDefault="00592121" w:rsidP="002C19CD">
      <w:pPr>
        <w:pStyle w:val="NoSpacing"/>
        <w:rPr>
          <w:rFonts w:eastAsia="Calibri"/>
        </w:rPr>
      </w:pPr>
      <w:r w:rsidRPr="00D31482">
        <w:rPr>
          <w:rFonts w:eastAsia="Calibri"/>
        </w:rPr>
        <w:t>D.</w:t>
      </w:r>
      <w:r w:rsidRPr="00D31482">
        <w:rPr>
          <w:rFonts w:eastAsia="Calibri"/>
        </w:rPr>
        <w:tab/>
      </w:r>
      <w:r w:rsidR="00D9352D" w:rsidRPr="00D31482">
        <w:rPr>
          <w:rFonts w:eastAsia="Calibri"/>
        </w:rPr>
        <w:t>She likely has hereditary xerocytosis due to a PIEZO1 or KCNN4 mutation.</w:t>
      </w:r>
    </w:p>
    <w:p w14:paraId="3C5C1DE2" w14:textId="77777777" w:rsidR="008458D4" w:rsidRPr="00D31482" w:rsidRDefault="00592121" w:rsidP="002C19CD">
      <w:pPr>
        <w:pStyle w:val="NoSpacing"/>
        <w:rPr>
          <w:rFonts w:eastAsia="Calibri"/>
        </w:rPr>
      </w:pPr>
      <w:r w:rsidRPr="00D31482">
        <w:rPr>
          <w:rFonts w:eastAsia="Calibri"/>
        </w:rPr>
        <w:t>E.</w:t>
      </w:r>
      <w:r w:rsidRPr="00D31482">
        <w:rPr>
          <w:rFonts w:eastAsia="Calibri"/>
        </w:rPr>
        <w:tab/>
      </w:r>
      <w:r w:rsidR="00D9352D" w:rsidRPr="00D31482">
        <w:rPr>
          <w:rFonts w:eastAsia="Calibri"/>
        </w:rPr>
        <w:t>Splenectomy should be considered to improve her anemia and exercise tolerance.</w:t>
      </w:r>
    </w:p>
    <w:p w14:paraId="34F33B3F" w14:textId="77777777" w:rsidR="008458D4" w:rsidRPr="00D31482" w:rsidRDefault="008458D4" w:rsidP="002C19CD">
      <w:pPr>
        <w:pStyle w:val="NoSpacing"/>
        <w:rPr>
          <w:rFonts w:eastAsia="Calibri"/>
        </w:rPr>
      </w:pPr>
    </w:p>
    <w:p w14:paraId="7234B90C" w14:textId="77777777" w:rsidR="003E50A6" w:rsidRPr="00D31482" w:rsidRDefault="00CD3532" w:rsidP="002C19CD">
      <w:pPr>
        <w:rPr>
          <w:b/>
        </w:rPr>
      </w:pPr>
      <w:r w:rsidRPr="00D31482">
        <w:rPr>
          <w:b/>
        </w:rPr>
        <w:t>Explanation</w:t>
      </w:r>
    </w:p>
    <w:p w14:paraId="6BAC0767" w14:textId="77777777" w:rsidR="00A76727" w:rsidRPr="00D31482" w:rsidRDefault="007A1487" w:rsidP="002C19CD">
      <w:pPr>
        <w:rPr>
          <w:rFonts w:eastAsia="Calibri"/>
        </w:rPr>
      </w:pPr>
      <w:r w:rsidRPr="00D31482">
        <w:rPr>
          <w:rFonts w:eastAsia="Calibri"/>
        </w:rPr>
        <w:t>Answer D is correct.</w:t>
      </w:r>
      <w:r w:rsidR="00592121" w:rsidRPr="00D31482">
        <w:rPr>
          <w:rFonts w:eastAsia="Calibri"/>
        </w:rPr>
        <w:t xml:space="preserve"> </w:t>
      </w:r>
      <w:r w:rsidR="00D9352D" w:rsidRPr="00D31482">
        <w:rPr>
          <w:rFonts w:eastAsia="Calibri"/>
        </w:rPr>
        <w:t>This patient has a hemolytic process associated with a normal/high hemoglobin</w:t>
      </w:r>
      <w:r w:rsidR="00E32820" w:rsidRPr="00D31482">
        <w:rPr>
          <w:rFonts w:eastAsia="Calibri"/>
        </w:rPr>
        <w:t>, decreased osmotic fragility, and stomatocytes.</w:t>
      </w:r>
      <w:r w:rsidR="00592121" w:rsidRPr="00D31482">
        <w:rPr>
          <w:rFonts w:eastAsia="Calibri"/>
        </w:rPr>
        <w:t xml:space="preserve"> </w:t>
      </w:r>
      <w:r w:rsidR="00E32820" w:rsidRPr="00D31482">
        <w:rPr>
          <w:rFonts w:eastAsia="Calibri"/>
        </w:rPr>
        <w:t>These findings are</w:t>
      </w:r>
      <w:r w:rsidR="00D9352D" w:rsidRPr="00D31482">
        <w:rPr>
          <w:rFonts w:eastAsia="Calibri"/>
        </w:rPr>
        <w:t xml:space="preserve"> most consistent with a stomatocytosis syndrome, such as hereditary xerocytosis (HX).</w:t>
      </w:r>
      <w:r w:rsidR="00592121" w:rsidRPr="00D31482">
        <w:rPr>
          <w:rFonts w:eastAsia="Calibri"/>
        </w:rPr>
        <w:t xml:space="preserve"> </w:t>
      </w:r>
      <w:r w:rsidR="00D9352D" w:rsidRPr="00D31482">
        <w:rPr>
          <w:rFonts w:eastAsia="Calibri"/>
        </w:rPr>
        <w:t xml:space="preserve">HX is associated with macrocytosis and an increased </w:t>
      </w:r>
      <w:r w:rsidR="003E50A6" w:rsidRPr="00D31482">
        <w:t>mean corpuscular hemoglobin concentration (</w:t>
      </w:r>
      <w:r w:rsidR="00D9352D" w:rsidRPr="00D31482">
        <w:rPr>
          <w:rFonts w:eastAsia="Calibri"/>
        </w:rPr>
        <w:t>MCHC</w:t>
      </w:r>
      <w:r w:rsidR="003E50A6" w:rsidRPr="00D31482">
        <w:rPr>
          <w:rFonts w:eastAsia="Calibri"/>
        </w:rPr>
        <w:t>)</w:t>
      </w:r>
      <w:r w:rsidR="00E32820" w:rsidRPr="00D31482">
        <w:rPr>
          <w:rFonts w:eastAsia="Calibri"/>
        </w:rPr>
        <w:t>.</w:t>
      </w:r>
      <w:r w:rsidR="00592121" w:rsidRPr="00D31482">
        <w:rPr>
          <w:rFonts w:eastAsia="Calibri"/>
        </w:rPr>
        <w:t xml:space="preserve"> </w:t>
      </w:r>
      <w:r w:rsidR="00E32820" w:rsidRPr="00D31482">
        <w:rPr>
          <w:rFonts w:eastAsia="Calibri"/>
        </w:rPr>
        <w:t>D</w:t>
      </w:r>
      <w:r w:rsidR="004D4AAF" w:rsidRPr="00D31482">
        <w:rPr>
          <w:rFonts w:eastAsia="Calibri"/>
        </w:rPr>
        <w:t xml:space="preserve">ecreased osmotic fragility is </w:t>
      </w:r>
      <w:r w:rsidR="00A50AF8" w:rsidRPr="00D31482">
        <w:rPr>
          <w:rFonts w:eastAsia="Calibri"/>
        </w:rPr>
        <w:t>caused by</w:t>
      </w:r>
      <w:r w:rsidR="004D4AAF" w:rsidRPr="00D31482">
        <w:rPr>
          <w:rFonts w:eastAsia="Calibri"/>
        </w:rPr>
        <w:t xml:space="preserve"> a defect in cation permeability</w:t>
      </w:r>
      <w:r w:rsidR="00D9352D" w:rsidRPr="00D31482">
        <w:rPr>
          <w:rFonts w:eastAsia="Calibri"/>
        </w:rPr>
        <w:t>.</w:t>
      </w:r>
      <w:r w:rsidR="00592121" w:rsidRPr="00D31482">
        <w:rPr>
          <w:rFonts w:eastAsia="Calibri"/>
        </w:rPr>
        <w:t xml:space="preserve"> </w:t>
      </w:r>
      <w:r w:rsidR="00D9352D" w:rsidRPr="00D31482">
        <w:rPr>
          <w:rFonts w:eastAsia="Calibri"/>
        </w:rPr>
        <w:t xml:space="preserve">HX is most commonly </w:t>
      </w:r>
      <w:r w:rsidR="00A50AF8" w:rsidRPr="00D31482">
        <w:rPr>
          <w:rFonts w:eastAsia="Calibri"/>
        </w:rPr>
        <w:t>caused by</w:t>
      </w:r>
      <w:r w:rsidR="00D9352D" w:rsidRPr="00D31482">
        <w:rPr>
          <w:rFonts w:eastAsia="Calibri"/>
        </w:rPr>
        <w:t xml:space="preserve"> </w:t>
      </w:r>
      <w:r w:rsidR="00D9352D" w:rsidRPr="00D31482">
        <w:rPr>
          <w:rFonts w:eastAsia="Calibri"/>
        </w:rPr>
        <w:lastRenderedPageBreak/>
        <w:t xml:space="preserve">mutations in the PIEZO1 gene </w:t>
      </w:r>
      <w:r w:rsidR="004D4AAF" w:rsidRPr="00D31482">
        <w:rPr>
          <w:rFonts w:eastAsia="Calibri"/>
        </w:rPr>
        <w:t>(cation channel) or KCNN4 gene (Gardos channel)</w:t>
      </w:r>
      <w:r w:rsidR="00A50AF8" w:rsidRPr="00D31482">
        <w:rPr>
          <w:rFonts w:eastAsia="Calibri"/>
        </w:rPr>
        <w:t>,</w:t>
      </w:r>
      <w:r w:rsidR="004D4AAF" w:rsidRPr="00D31482">
        <w:rPr>
          <w:rFonts w:eastAsia="Calibri"/>
        </w:rPr>
        <w:t xml:space="preserve"> leading to intracellular potassium and water loss and dehydrated red cells.</w:t>
      </w:r>
    </w:p>
    <w:p w14:paraId="41A4F8F9" w14:textId="77777777" w:rsidR="003E50A6" w:rsidRPr="00D31482" w:rsidRDefault="003E50A6" w:rsidP="002C19CD">
      <w:pPr>
        <w:rPr>
          <w:rFonts w:eastAsia="Calibri"/>
        </w:rPr>
      </w:pPr>
    </w:p>
    <w:p w14:paraId="70F03A5A" w14:textId="77777777" w:rsidR="004D4AAF" w:rsidRPr="00D31482" w:rsidRDefault="007A1487" w:rsidP="002C19CD">
      <w:pPr>
        <w:rPr>
          <w:rFonts w:eastAsia="Calibri"/>
        </w:rPr>
      </w:pPr>
      <w:r w:rsidRPr="00D31482">
        <w:rPr>
          <w:rFonts w:eastAsia="Calibri"/>
        </w:rPr>
        <w:t xml:space="preserve">Answer A is incorrect because her morphology and incubated osmotic fragility test findings are not consistent with </w:t>
      </w:r>
      <w:r w:rsidR="00A50AF8" w:rsidRPr="00D31482">
        <w:rPr>
          <w:rFonts w:eastAsia="Calibri"/>
        </w:rPr>
        <w:t>hereditary spherocytosis</w:t>
      </w:r>
      <w:r w:rsidRPr="00D31482">
        <w:rPr>
          <w:rFonts w:eastAsia="Calibri"/>
        </w:rPr>
        <w:t>, in which one would expect spherocytes and increased osmotic fragility.</w:t>
      </w:r>
      <w:r w:rsidR="003E50A6" w:rsidRPr="00D31482">
        <w:rPr>
          <w:rFonts w:eastAsia="Calibri"/>
        </w:rPr>
        <w:t xml:space="preserve"> </w:t>
      </w:r>
      <w:r w:rsidRPr="00D31482">
        <w:rPr>
          <w:rFonts w:eastAsia="Calibri"/>
        </w:rPr>
        <w:t>Answers B is incorrect.</w:t>
      </w:r>
      <w:r w:rsidR="00592121" w:rsidRPr="00D31482">
        <w:rPr>
          <w:rFonts w:eastAsia="Calibri"/>
        </w:rPr>
        <w:t xml:space="preserve"> </w:t>
      </w:r>
      <w:r w:rsidR="004D4AAF" w:rsidRPr="00D31482">
        <w:rPr>
          <w:rFonts w:eastAsia="Calibri"/>
        </w:rPr>
        <w:t xml:space="preserve">The high/normal hemoglobin seen in many of these patients is thought to be </w:t>
      </w:r>
      <w:r w:rsidR="00A50AF8" w:rsidRPr="00D31482">
        <w:rPr>
          <w:rFonts w:eastAsia="Calibri"/>
        </w:rPr>
        <w:t>caused by</w:t>
      </w:r>
      <w:r w:rsidR="004D4AAF" w:rsidRPr="00D31482">
        <w:rPr>
          <w:rFonts w:eastAsia="Calibri"/>
        </w:rPr>
        <w:t xml:space="preserve"> decreased 2,3-DPG associated with decreased oxygen </w:t>
      </w:r>
      <w:r w:rsidR="00A50AF8" w:rsidRPr="00D31482">
        <w:rPr>
          <w:rFonts w:eastAsia="Calibri"/>
        </w:rPr>
        <w:t>off</w:t>
      </w:r>
      <w:r w:rsidR="004D4AAF" w:rsidRPr="00D31482">
        <w:rPr>
          <w:rFonts w:eastAsia="Calibri"/>
        </w:rPr>
        <w:t>loading in the tissues</w:t>
      </w:r>
      <w:r w:rsidRPr="00D31482">
        <w:rPr>
          <w:rFonts w:eastAsia="Calibri"/>
        </w:rPr>
        <w:t>.</w:t>
      </w:r>
      <w:r w:rsidR="003E50A6" w:rsidRPr="00D31482">
        <w:rPr>
          <w:rFonts w:eastAsia="Calibri"/>
        </w:rPr>
        <w:t xml:space="preserve"> </w:t>
      </w:r>
      <w:r w:rsidRPr="00D31482">
        <w:rPr>
          <w:rFonts w:eastAsia="Calibri"/>
        </w:rPr>
        <w:t>Answer C is incorrect</w:t>
      </w:r>
      <w:r w:rsidR="003E50A6" w:rsidRPr="00D31482">
        <w:rPr>
          <w:rFonts w:eastAsia="Calibri"/>
        </w:rPr>
        <w:t xml:space="preserve"> because </w:t>
      </w:r>
      <w:r w:rsidR="004D4AAF" w:rsidRPr="00D31482">
        <w:rPr>
          <w:rFonts w:eastAsia="Calibri"/>
        </w:rPr>
        <w:t>HX red cells are not sensitive to fava beans</w:t>
      </w:r>
      <w:r w:rsidR="00A50AF8" w:rsidRPr="00D31482">
        <w:rPr>
          <w:rFonts w:eastAsia="Calibri"/>
        </w:rPr>
        <w:t>,</w:t>
      </w:r>
      <w:r w:rsidR="004D4AAF" w:rsidRPr="00D31482">
        <w:rPr>
          <w:rFonts w:eastAsia="Calibri"/>
        </w:rPr>
        <w:t xml:space="preserve"> as is seen in G6PD deficiency.</w:t>
      </w:r>
      <w:r w:rsidR="003E50A6" w:rsidRPr="00D31482">
        <w:rPr>
          <w:rFonts w:eastAsia="Calibri"/>
        </w:rPr>
        <w:t xml:space="preserve"> </w:t>
      </w:r>
      <w:r w:rsidR="00995A9A" w:rsidRPr="00D31482">
        <w:rPr>
          <w:rFonts w:eastAsia="Calibri"/>
        </w:rPr>
        <w:t xml:space="preserve">Answer E is incorrect because splenectomy is relatively contraindicated in HX </w:t>
      </w:r>
      <w:r w:rsidR="00A50AF8" w:rsidRPr="00D31482">
        <w:rPr>
          <w:rFonts w:eastAsia="Calibri"/>
        </w:rPr>
        <w:t>because of</w:t>
      </w:r>
      <w:r w:rsidR="00995A9A" w:rsidRPr="00D31482">
        <w:rPr>
          <w:rFonts w:eastAsia="Calibri"/>
        </w:rPr>
        <w:t xml:space="preserve"> the high risk of thrombosis after splenectomy.</w:t>
      </w:r>
    </w:p>
    <w:p w14:paraId="4AFB7CFD" w14:textId="77777777" w:rsidR="006B7DD1" w:rsidRPr="00D31482" w:rsidRDefault="006B7DD1" w:rsidP="002C19CD">
      <w:pPr>
        <w:rPr>
          <w:rFonts w:eastAsia="Calibri"/>
        </w:rPr>
      </w:pPr>
    </w:p>
    <w:p w14:paraId="2CF6DE23" w14:textId="77777777" w:rsidR="004B58A4" w:rsidRPr="00D31482" w:rsidRDefault="004B58A4" w:rsidP="002C19CD">
      <w:pPr>
        <w:rPr>
          <w:rFonts w:eastAsia="Calibri"/>
        </w:rPr>
      </w:pPr>
      <w:r w:rsidRPr="00D31482">
        <w:rPr>
          <w:rFonts w:eastAsia="Calibri"/>
        </w:rPr>
        <w:t xml:space="preserve">13.  A 9 year old male presents to the ER with fever, jaundice, and dark urine.  </w:t>
      </w:r>
      <w:r w:rsidR="00FE3560" w:rsidRPr="00D31482">
        <w:rPr>
          <w:rFonts w:eastAsia="Calibri"/>
        </w:rPr>
        <w:t>He</w:t>
      </w:r>
      <w:r w:rsidRPr="00D31482">
        <w:rPr>
          <w:rFonts w:eastAsia="Calibri"/>
        </w:rPr>
        <w:t xml:space="preserve"> is found to be tachycardic and hypotensive.  Labs reveal a hemoglobin of 4.3 g/dl, indirect bilirubin </w:t>
      </w:r>
      <w:r w:rsidR="00F9502E" w:rsidRPr="00D31482">
        <w:rPr>
          <w:rFonts w:eastAsia="Calibri"/>
        </w:rPr>
        <w:t xml:space="preserve">5 mg/dL, and hemoglobinuria.  </w:t>
      </w:r>
      <w:r w:rsidR="00F9502E" w:rsidRPr="00D31482">
        <w:t>H</w:t>
      </w:r>
      <w:r w:rsidR="00FE3560" w:rsidRPr="00D31482">
        <w:t>is</w:t>
      </w:r>
      <w:r w:rsidR="00F9502E" w:rsidRPr="00D31482">
        <w:t xml:space="preserve"> PTT is 20 seconds and PTT 40 seconds with hypofibrinogenemia.</w:t>
      </w:r>
      <w:r w:rsidR="00F9502E" w:rsidRPr="00D31482">
        <w:rPr>
          <w:rFonts w:eastAsia="Calibri"/>
        </w:rPr>
        <w:t xml:space="preserve"> </w:t>
      </w:r>
      <w:r w:rsidRPr="00D31482">
        <w:rPr>
          <w:rFonts w:eastAsia="Calibri"/>
        </w:rPr>
        <w:t xml:space="preserve">Skin exam reveals an insect bite on </w:t>
      </w:r>
      <w:r w:rsidR="00FE3560" w:rsidRPr="00D31482">
        <w:rPr>
          <w:rFonts w:eastAsia="Calibri"/>
        </w:rPr>
        <w:t>his</w:t>
      </w:r>
      <w:r w:rsidRPr="00D31482">
        <w:rPr>
          <w:rFonts w:eastAsia="Calibri"/>
        </w:rPr>
        <w:t xml:space="preserve"> right thigh.</w:t>
      </w:r>
      <w:r w:rsidR="00F9502E" w:rsidRPr="00D31482">
        <w:rPr>
          <w:rFonts w:eastAsia="Calibri"/>
        </w:rPr>
        <w:t xml:space="preserve">  Which of the following is true regarding this patient’s anemia?</w:t>
      </w:r>
    </w:p>
    <w:p w14:paraId="15B4B198" w14:textId="77777777" w:rsidR="00F9502E" w:rsidRPr="00D31482" w:rsidRDefault="00F9502E" w:rsidP="002C19CD">
      <w:pPr>
        <w:rPr>
          <w:rFonts w:eastAsia="Calibri"/>
        </w:rPr>
      </w:pPr>
    </w:p>
    <w:p w14:paraId="500DD5A1" w14:textId="77777777" w:rsidR="00F9502E" w:rsidRPr="00D31482" w:rsidRDefault="00F9502E" w:rsidP="00F9502E">
      <w:r w:rsidRPr="00D31482">
        <w:t>A.</w:t>
      </w:r>
      <w:r w:rsidRPr="00D31482">
        <w:tab/>
        <w:t>Clostridial sepsis is not possible because the severity of anemia.</w:t>
      </w:r>
    </w:p>
    <w:p w14:paraId="3DC97148" w14:textId="77777777" w:rsidR="00F9502E" w:rsidRPr="00D31482" w:rsidRDefault="00F9502E" w:rsidP="00F9502E">
      <w:r w:rsidRPr="00D31482">
        <w:t>B.</w:t>
      </w:r>
      <w:r w:rsidRPr="00D31482">
        <w:tab/>
        <w:t>The anemia is most likely extravascular due to the presence of hemoglobinuria.</w:t>
      </w:r>
    </w:p>
    <w:p w14:paraId="740BB14B" w14:textId="77777777" w:rsidR="00F9502E" w:rsidRPr="00D31482" w:rsidRDefault="00F9502E" w:rsidP="00F9502E">
      <w:r w:rsidRPr="00D31482">
        <w:t>C.        Suspicion should be raised about venom-induced hemolysis.</w:t>
      </w:r>
    </w:p>
    <w:p w14:paraId="7F9D77CA" w14:textId="77777777" w:rsidR="00F9502E" w:rsidRPr="00D31482" w:rsidRDefault="00FE3560" w:rsidP="00F9502E">
      <w:r w:rsidRPr="00D31482">
        <w:t>D</w:t>
      </w:r>
      <w:r w:rsidR="00F9502E" w:rsidRPr="00D31482">
        <w:t>.</w:t>
      </w:r>
      <w:r w:rsidR="00F9502E" w:rsidRPr="00D31482">
        <w:tab/>
        <w:t>The scenario is typical of drug-induced anemia due to G6PD deficiency.</w:t>
      </w:r>
    </w:p>
    <w:p w14:paraId="57096FCD" w14:textId="77777777" w:rsidR="00F9502E" w:rsidRPr="00D31482" w:rsidRDefault="00F9502E" w:rsidP="00F9502E">
      <w:pPr>
        <w:rPr>
          <w:rFonts w:eastAsia="Calibri"/>
        </w:rPr>
      </w:pPr>
      <w:r w:rsidRPr="00D31482">
        <w:t>E.</w:t>
      </w:r>
      <w:r w:rsidRPr="00D31482">
        <w:tab/>
        <w:t>She likely has a congenital hemolytic anemia</w:t>
      </w:r>
    </w:p>
    <w:p w14:paraId="2012E936" w14:textId="77777777" w:rsidR="003E4471" w:rsidRPr="00D31482" w:rsidRDefault="003E4471" w:rsidP="002C19CD"/>
    <w:p w14:paraId="10897903" w14:textId="77777777" w:rsidR="00DD2422" w:rsidRPr="00D31482" w:rsidRDefault="00CD3532" w:rsidP="002C19CD">
      <w:pPr>
        <w:rPr>
          <w:b/>
        </w:rPr>
      </w:pPr>
      <w:r w:rsidRPr="00D31482">
        <w:rPr>
          <w:b/>
        </w:rPr>
        <w:t>Explanation</w:t>
      </w:r>
    </w:p>
    <w:p w14:paraId="04F42B01" w14:textId="77777777" w:rsidR="00157A97" w:rsidRPr="00D31482" w:rsidRDefault="00157A97" w:rsidP="002C19CD">
      <w:r w:rsidRPr="00D31482">
        <w:t xml:space="preserve">Answer </w:t>
      </w:r>
      <w:r w:rsidR="00F9502E" w:rsidRPr="00D31482">
        <w:t xml:space="preserve">C is correct.  The venom from brown recluse spider bites can cause acute severe intravascular hemolysis.  Answer A is incorrect because this ill patient with signs of DIC could be experiencing </w:t>
      </w:r>
      <w:r w:rsidR="006B7DD1" w:rsidRPr="00D31482">
        <w:t>clostridium toxin</w:t>
      </w:r>
      <w:r w:rsidR="00DD2422" w:rsidRPr="00D31482">
        <w:t>–</w:t>
      </w:r>
      <w:r w:rsidR="006B7DD1" w:rsidRPr="00D31482">
        <w:t>mediated hemolysis</w:t>
      </w:r>
      <w:r w:rsidR="00F9502E" w:rsidRPr="00D31482">
        <w:t xml:space="preserve"> which can be associated with a life-threatening degree of severe acute hemolysis.  Answer B is incorrect because hemoglobinuria is evidence of intravascular hemolysis.</w:t>
      </w:r>
      <w:r w:rsidR="00CA18EC" w:rsidRPr="00D31482">
        <w:t xml:space="preserve">  </w:t>
      </w:r>
      <w:r w:rsidRPr="00D31482">
        <w:t xml:space="preserve">Answers D and E are </w:t>
      </w:r>
      <w:r w:rsidR="00DD2422" w:rsidRPr="00D31482">
        <w:t xml:space="preserve">incorrect </w:t>
      </w:r>
      <w:r w:rsidRPr="00D31482">
        <w:t>because they do not fit the clinical scenario.</w:t>
      </w:r>
    </w:p>
    <w:p w14:paraId="262280B5" w14:textId="77777777" w:rsidR="006B7DD1" w:rsidRPr="00D31482" w:rsidRDefault="006B7DD1" w:rsidP="002C19CD">
      <w:pPr>
        <w:rPr>
          <w:rFonts w:eastAsia="Calibri"/>
        </w:rPr>
      </w:pPr>
    </w:p>
    <w:p w14:paraId="14B07433" w14:textId="77777777" w:rsidR="00DD2422" w:rsidRPr="00D31482" w:rsidRDefault="00855AB0" w:rsidP="002C19CD">
      <w:r w:rsidRPr="00D31482">
        <w:t>14.</w:t>
      </w:r>
      <w:r w:rsidRPr="00D31482">
        <w:tab/>
      </w:r>
      <w:r w:rsidR="00694537" w:rsidRPr="00D31482">
        <w:t>An 8</w:t>
      </w:r>
      <w:r w:rsidR="004010EE" w:rsidRPr="00D31482">
        <w:t>-</w:t>
      </w:r>
      <w:r w:rsidR="00731A45" w:rsidRPr="00D31482">
        <w:t>year</w:t>
      </w:r>
      <w:r w:rsidR="004010EE" w:rsidRPr="00D31482">
        <w:t>-</w:t>
      </w:r>
      <w:r w:rsidR="00731A45" w:rsidRPr="00D31482">
        <w:t xml:space="preserve">old boy </w:t>
      </w:r>
      <w:r w:rsidR="00694537" w:rsidRPr="00D31482">
        <w:t xml:space="preserve">with hereditary spherocytosis who had a splenectomy at age 5 years </w:t>
      </w:r>
      <w:r w:rsidR="00731A45" w:rsidRPr="00D31482">
        <w:t xml:space="preserve">arrives in the </w:t>
      </w:r>
      <w:r w:rsidR="00106E33" w:rsidRPr="00D31482">
        <w:t xml:space="preserve">emergency department </w:t>
      </w:r>
      <w:r w:rsidR="00731A45" w:rsidRPr="00D31482">
        <w:t xml:space="preserve">with </w:t>
      </w:r>
      <w:r w:rsidR="00CD3532" w:rsidRPr="00D31482">
        <w:t xml:space="preserve">1 </w:t>
      </w:r>
      <w:r w:rsidR="00694537" w:rsidRPr="00D31482">
        <w:t>day of</w:t>
      </w:r>
      <w:r w:rsidR="00731A45" w:rsidRPr="00D31482">
        <w:t xml:space="preserve"> fever to 104</w:t>
      </w:r>
      <w:r w:rsidR="00DD2422" w:rsidRPr="00D31482">
        <w:t xml:space="preserve"> </w:t>
      </w:r>
      <w:r w:rsidR="00CD3532" w:rsidRPr="00D31482">
        <w:t>º</w:t>
      </w:r>
      <w:r w:rsidR="00731A45" w:rsidRPr="00D31482">
        <w:t>F</w:t>
      </w:r>
      <w:r w:rsidR="00694537" w:rsidRPr="00D31482">
        <w:t>, rash,</w:t>
      </w:r>
      <w:r w:rsidR="00731A45" w:rsidRPr="00D31482">
        <w:t xml:space="preserve"> </w:t>
      </w:r>
      <w:r w:rsidR="00694537" w:rsidRPr="00D31482">
        <w:t>and</w:t>
      </w:r>
      <w:r w:rsidR="00731A45" w:rsidRPr="00D31482">
        <w:t xml:space="preserve"> lethargy.</w:t>
      </w:r>
      <w:r w:rsidR="00592121" w:rsidRPr="00D31482">
        <w:t xml:space="preserve"> </w:t>
      </w:r>
      <w:r w:rsidR="00731A45" w:rsidRPr="00D31482">
        <w:t>He is hypotensive and tachycardic.</w:t>
      </w:r>
      <w:r w:rsidR="00592121" w:rsidRPr="00D31482">
        <w:t xml:space="preserve"> </w:t>
      </w:r>
      <w:r w:rsidR="00731A45" w:rsidRPr="00D31482">
        <w:t xml:space="preserve">His labs reveal a WBC 30 </w:t>
      </w:r>
      <w:r w:rsidRPr="00D31482">
        <w:t xml:space="preserve">× </w:t>
      </w:r>
      <w:r w:rsidR="00731A45" w:rsidRPr="00D31482">
        <w:t>10</w:t>
      </w:r>
      <w:r w:rsidR="00731A45" w:rsidRPr="00D31482">
        <w:rPr>
          <w:vertAlign w:val="superscript"/>
        </w:rPr>
        <w:t>9</w:t>
      </w:r>
      <w:r w:rsidR="00731A45" w:rsidRPr="00D31482">
        <w:t>/L, Hb 9 g/</w:t>
      </w:r>
      <w:r w:rsidR="00106E33" w:rsidRPr="00D31482">
        <w:t>dL</w:t>
      </w:r>
      <w:r w:rsidR="00731A45" w:rsidRPr="00D31482">
        <w:t xml:space="preserve">, and platelets 55 </w:t>
      </w:r>
      <w:r w:rsidRPr="00D31482">
        <w:t xml:space="preserve">× </w:t>
      </w:r>
      <w:r w:rsidR="00731A45" w:rsidRPr="00D31482">
        <w:t>10</w:t>
      </w:r>
      <w:r w:rsidR="00731A45" w:rsidRPr="00D31482">
        <w:rPr>
          <w:vertAlign w:val="superscript"/>
        </w:rPr>
        <w:t>9</w:t>
      </w:r>
      <w:r w:rsidR="00731A45" w:rsidRPr="00D31482">
        <w:t>/L.</w:t>
      </w:r>
      <w:r w:rsidR="00592121" w:rsidRPr="00D31482">
        <w:t xml:space="preserve"> </w:t>
      </w:r>
      <w:r w:rsidR="00822167" w:rsidRPr="00D31482">
        <w:t>His peripheral blood smear reveals spherocytes and schistocytes with large platelets.</w:t>
      </w:r>
      <w:r w:rsidR="00592121" w:rsidRPr="00D31482">
        <w:t xml:space="preserve"> </w:t>
      </w:r>
      <w:r w:rsidR="00731A45" w:rsidRPr="00D31482">
        <w:t>His PTT is 18 sec</w:t>
      </w:r>
      <w:r w:rsidR="00106E33" w:rsidRPr="00D31482">
        <w:t>onds</w:t>
      </w:r>
      <w:r w:rsidR="00731A45" w:rsidRPr="00D31482">
        <w:t xml:space="preserve"> and PTT 50 sec</w:t>
      </w:r>
      <w:r w:rsidR="00106E33" w:rsidRPr="00D31482">
        <w:t>onds</w:t>
      </w:r>
      <w:r w:rsidR="00731A45" w:rsidRPr="00D31482">
        <w:t xml:space="preserve"> with hypofibrinogenemia.</w:t>
      </w:r>
      <w:r w:rsidR="00592121" w:rsidRPr="00D31482">
        <w:t xml:space="preserve"> </w:t>
      </w:r>
    </w:p>
    <w:p w14:paraId="50669734" w14:textId="77777777" w:rsidR="00DD2422" w:rsidRPr="00D31482" w:rsidRDefault="00DD2422" w:rsidP="002C19CD"/>
    <w:p w14:paraId="0AC37518" w14:textId="77777777" w:rsidR="00A76727" w:rsidRPr="00D31482" w:rsidRDefault="00731A45" w:rsidP="002C19CD">
      <w:r w:rsidRPr="00D31482">
        <w:t>Which of the following</w:t>
      </w:r>
      <w:r w:rsidR="00DD2422" w:rsidRPr="00D31482">
        <w:t xml:space="preserve"> statements</w:t>
      </w:r>
      <w:r w:rsidRPr="00D31482">
        <w:t xml:space="preserve"> is correct</w:t>
      </w:r>
      <w:r w:rsidR="00DD2422" w:rsidRPr="00D31482">
        <w:t xml:space="preserve"> regarding this clinical scenario</w:t>
      </w:r>
      <w:r w:rsidRPr="00D31482">
        <w:t>?</w:t>
      </w:r>
    </w:p>
    <w:p w14:paraId="076FCCF9" w14:textId="77777777" w:rsidR="00731A45" w:rsidRPr="00D31482" w:rsidRDefault="00731A45" w:rsidP="002C19CD"/>
    <w:p w14:paraId="67172939" w14:textId="77777777" w:rsidR="00A76727" w:rsidRPr="00D31482" w:rsidRDefault="00592121" w:rsidP="002C19CD">
      <w:r w:rsidRPr="00D31482">
        <w:t>A.</w:t>
      </w:r>
      <w:r w:rsidRPr="00D31482">
        <w:tab/>
      </w:r>
      <w:r w:rsidR="00694537" w:rsidRPr="00D31482">
        <w:t>Splenectomized patients are at risk for serious bacterial infection from encapsulated organisms for only the first year after splenectomy.</w:t>
      </w:r>
    </w:p>
    <w:p w14:paraId="7E955575" w14:textId="77777777" w:rsidR="00731A45" w:rsidRPr="00D31482" w:rsidRDefault="00592121" w:rsidP="002C19CD">
      <w:r w:rsidRPr="00D31482">
        <w:t>B.</w:t>
      </w:r>
      <w:r w:rsidRPr="00D31482">
        <w:tab/>
      </w:r>
      <w:r w:rsidR="00694537" w:rsidRPr="00D31482">
        <w:t xml:space="preserve">His anemia and thrombocytopenia </w:t>
      </w:r>
      <w:r w:rsidR="00E32820" w:rsidRPr="00D31482">
        <w:t xml:space="preserve">are most likely </w:t>
      </w:r>
      <w:r w:rsidR="00694537" w:rsidRPr="00D31482">
        <w:t>evidence of growth of a remaining splenule.</w:t>
      </w:r>
    </w:p>
    <w:p w14:paraId="41FC5CF8" w14:textId="77777777" w:rsidR="00A76727" w:rsidRPr="00D31482" w:rsidRDefault="00592121" w:rsidP="002C19CD">
      <w:r w:rsidRPr="00D31482">
        <w:t>C.</w:t>
      </w:r>
      <w:r w:rsidRPr="00D31482">
        <w:tab/>
      </w:r>
      <w:r w:rsidR="00694537" w:rsidRPr="00D31482">
        <w:t>His fever and acidosis cause a right shift in the hemoglobin-oxygenation curve.</w:t>
      </w:r>
    </w:p>
    <w:p w14:paraId="09876C7D" w14:textId="77777777" w:rsidR="00A76727" w:rsidRPr="00D31482" w:rsidRDefault="00592121" w:rsidP="002C19CD">
      <w:r w:rsidRPr="00D31482">
        <w:t>D.</w:t>
      </w:r>
      <w:r w:rsidRPr="00D31482">
        <w:tab/>
      </w:r>
      <w:r w:rsidR="00694537" w:rsidRPr="00D31482">
        <w:t>His fever, rash, and anemia are most likely caused by parvovirus infection</w:t>
      </w:r>
      <w:r w:rsidR="00731A45" w:rsidRPr="00D31482">
        <w:t>.</w:t>
      </w:r>
    </w:p>
    <w:p w14:paraId="2B59BB72" w14:textId="77777777" w:rsidR="00731A45" w:rsidRPr="00D31482" w:rsidRDefault="00592121" w:rsidP="002C19CD">
      <w:r w:rsidRPr="00D31482">
        <w:lastRenderedPageBreak/>
        <w:t>E.</w:t>
      </w:r>
      <w:r w:rsidRPr="00D31482">
        <w:tab/>
      </w:r>
      <w:r w:rsidR="00822167" w:rsidRPr="00D31482">
        <w:t>Children with hereditary spherocytosis are at higher risk for sepsis even with intact spleens.</w:t>
      </w:r>
    </w:p>
    <w:p w14:paraId="2C78DB8F" w14:textId="77777777" w:rsidR="00731A45" w:rsidRPr="00D31482" w:rsidRDefault="00731A45" w:rsidP="002C19CD"/>
    <w:p w14:paraId="338BB9F1" w14:textId="77777777" w:rsidR="00AA2570" w:rsidRPr="00D31482" w:rsidRDefault="00CD3532" w:rsidP="002C19CD">
      <w:pPr>
        <w:rPr>
          <w:b/>
        </w:rPr>
      </w:pPr>
      <w:r w:rsidRPr="00D31482">
        <w:rPr>
          <w:b/>
        </w:rPr>
        <w:t>Explanation</w:t>
      </w:r>
    </w:p>
    <w:p w14:paraId="126926D9" w14:textId="77777777" w:rsidR="00A76727" w:rsidRPr="00D31482" w:rsidRDefault="004010EE" w:rsidP="002C19CD">
      <w:r w:rsidRPr="00D31482">
        <w:t xml:space="preserve">Answer C is correct. </w:t>
      </w:r>
      <w:r w:rsidR="00822167" w:rsidRPr="00D31482">
        <w:t xml:space="preserve">This splenectomized child is presenting with sepsis complicated by </w:t>
      </w:r>
      <w:r w:rsidR="00106E33" w:rsidRPr="00D31482">
        <w:rPr>
          <w:color w:val="000000" w:themeColor="text1"/>
          <w:shd w:val="clear" w:color="auto" w:fill="FFFFFF"/>
        </w:rPr>
        <w:t>disseminated intravascular coagulation</w:t>
      </w:r>
      <w:r w:rsidR="00822167" w:rsidRPr="00D31482">
        <w:t>.</w:t>
      </w:r>
      <w:r w:rsidR="00592121" w:rsidRPr="00D31482">
        <w:t xml:space="preserve"> </w:t>
      </w:r>
      <w:r w:rsidR="00822167" w:rsidRPr="00D31482">
        <w:t xml:space="preserve">Fever, low pH, and increased </w:t>
      </w:r>
      <w:r w:rsidR="00106E33" w:rsidRPr="00D31482">
        <w:t>2,3-bisphosphoglycerate</w:t>
      </w:r>
      <w:r w:rsidR="00822167" w:rsidRPr="00D31482">
        <w:t xml:space="preserve"> cause a right shift in the hemoglobin-oxygenation curve</w:t>
      </w:r>
      <w:r w:rsidR="00106E33" w:rsidRPr="00D31482">
        <w:t>,</w:t>
      </w:r>
      <w:r w:rsidR="00822167" w:rsidRPr="00D31482">
        <w:t xml:space="preserve"> which is associated with increased oxygen </w:t>
      </w:r>
      <w:r w:rsidR="00106E33" w:rsidRPr="00D31482">
        <w:t>off</w:t>
      </w:r>
      <w:r w:rsidR="00822167" w:rsidRPr="00D31482">
        <w:t>loading into the tissues.</w:t>
      </w:r>
    </w:p>
    <w:p w14:paraId="67041391" w14:textId="77777777" w:rsidR="00AA2570" w:rsidRPr="00D31482" w:rsidRDefault="00AA2570" w:rsidP="002C19CD"/>
    <w:p w14:paraId="226F9F7C" w14:textId="77777777" w:rsidR="00A76727" w:rsidRPr="00D31482" w:rsidRDefault="004010EE" w:rsidP="002C19CD">
      <w:r w:rsidRPr="00D31482">
        <w:t>Answer A is incorrect.</w:t>
      </w:r>
      <w:r w:rsidR="00592121" w:rsidRPr="00D31482">
        <w:t xml:space="preserve"> </w:t>
      </w:r>
      <w:r w:rsidR="00822167" w:rsidRPr="00D31482">
        <w:t>Splenectomized patients remain at risk for infection from encapsulated organisms for their lifetime.</w:t>
      </w:r>
      <w:r w:rsidR="00AA2570" w:rsidRPr="00D31482">
        <w:t xml:space="preserve"> </w:t>
      </w:r>
      <w:r w:rsidRPr="00D31482">
        <w:t>Answer B is incorrect.</w:t>
      </w:r>
      <w:r w:rsidR="00592121" w:rsidRPr="00D31482">
        <w:t xml:space="preserve"> </w:t>
      </w:r>
      <w:r w:rsidRPr="00D31482">
        <w:t xml:space="preserve">Although a growing splenule, </w:t>
      </w:r>
      <w:r w:rsidR="00106E33" w:rsidRPr="00D31482">
        <w:t xml:space="preserve">which </w:t>
      </w:r>
      <w:r w:rsidRPr="00D31482">
        <w:t>may be missed during splenectomy, can cause an increase in markers of hemolysis and has the potential to cause hypersplenism (which can be associated with mild neutropenia, anemia, and thrombocytopenia), it is unlikely that this is the explanation for this patient’s anemia at this time.</w:t>
      </w:r>
      <w:r w:rsidR="00AA2570" w:rsidRPr="00D31482">
        <w:t xml:space="preserve"> </w:t>
      </w:r>
      <w:r w:rsidRPr="00D31482">
        <w:t>Answer D is incorrect</w:t>
      </w:r>
      <w:r w:rsidR="00AA2570" w:rsidRPr="00D31482">
        <w:t xml:space="preserve"> because t</w:t>
      </w:r>
      <w:r w:rsidRPr="00D31482">
        <w:t>his patient’s prolonged PT and PTT, hypofibrinogenemia, and schistocytes on peripheral blood smear are not consistent with par</w:t>
      </w:r>
      <w:r w:rsidR="00300218" w:rsidRPr="00D31482">
        <w:t>v</w:t>
      </w:r>
      <w:r w:rsidRPr="00D31482">
        <w:t>ovirus.</w:t>
      </w:r>
      <w:r w:rsidR="00AA2570" w:rsidRPr="00D31482">
        <w:t xml:space="preserve"> </w:t>
      </w:r>
      <w:r w:rsidRPr="00D31482">
        <w:t>Answer E is incorrect</w:t>
      </w:r>
      <w:r w:rsidR="00AA2570" w:rsidRPr="00D31482">
        <w:t xml:space="preserve"> because p</w:t>
      </w:r>
      <w:r w:rsidR="00822167" w:rsidRPr="00D31482">
        <w:t xml:space="preserve">atients with </w:t>
      </w:r>
      <w:r w:rsidR="00106E33" w:rsidRPr="00D31482">
        <w:t xml:space="preserve">hereditary spherocytosis </w:t>
      </w:r>
      <w:r w:rsidR="00822167" w:rsidRPr="00D31482">
        <w:t>have a normal immune system unless they have had a partial or full splenectomy.</w:t>
      </w:r>
    </w:p>
    <w:p w14:paraId="2F460A8D" w14:textId="77777777" w:rsidR="003E07FE" w:rsidRPr="00D31482" w:rsidRDefault="003E07FE" w:rsidP="002C19CD">
      <w:pPr>
        <w:rPr>
          <w:rFonts w:eastAsia="Calibri"/>
        </w:rPr>
      </w:pPr>
    </w:p>
    <w:p w14:paraId="2D0F8709" w14:textId="77777777" w:rsidR="000B0F8C" w:rsidRPr="00D31482" w:rsidRDefault="00855AB0" w:rsidP="002C19CD">
      <w:r w:rsidRPr="00D31482">
        <w:t>15.</w:t>
      </w:r>
      <w:r w:rsidRPr="00D31482">
        <w:tab/>
      </w:r>
      <w:r w:rsidR="004171A5" w:rsidRPr="00D31482">
        <w:t>A</w:t>
      </w:r>
      <w:r w:rsidR="003E07FE" w:rsidRPr="00D31482">
        <w:t xml:space="preserve"> 3</w:t>
      </w:r>
      <w:r w:rsidR="009177EB" w:rsidRPr="00D31482">
        <w:t>-</w:t>
      </w:r>
      <w:r w:rsidR="003E07FE" w:rsidRPr="00D31482">
        <w:t>year</w:t>
      </w:r>
      <w:r w:rsidR="009177EB" w:rsidRPr="00D31482">
        <w:t>-</w:t>
      </w:r>
      <w:r w:rsidR="003E07FE" w:rsidRPr="00D31482">
        <w:t xml:space="preserve">old </w:t>
      </w:r>
      <w:r w:rsidR="000B0F8C" w:rsidRPr="00D31482">
        <w:t xml:space="preserve">boy </w:t>
      </w:r>
      <w:r w:rsidR="003E07FE" w:rsidRPr="00D31482">
        <w:t>w</w:t>
      </w:r>
      <w:r w:rsidR="004171A5" w:rsidRPr="00D31482">
        <w:t xml:space="preserve">ith sickle cell disease presents to the </w:t>
      </w:r>
      <w:r w:rsidR="00106E33" w:rsidRPr="00D31482">
        <w:t xml:space="preserve">emergency department </w:t>
      </w:r>
      <w:r w:rsidR="004171A5" w:rsidRPr="00D31482">
        <w:t>with nasal congestion and fever to 102</w:t>
      </w:r>
      <w:r w:rsidR="000B0F8C" w:rsidRPr="00D31482">
        <w:t xml:space="preserve"> </w:t>
      </w:r>
      <w:r w:rsidRPr="00D31482">
        <w:t>º</w:t>
      </w:r>
      <w:r w:rsidR="004171A5" w:rsidRPr="00D31482">
        <w:t>F.</w:t>
      </w:r>
      <w:r w:rsidR="00592121" w:rsidRPr="00D31482">
        <w:t xml:space="preserve"> </w:t>
      </w:r>
      <w:r w:rsidR="004171A5" w:rsidRPr="00D31482">
        <w:t>He is well</w:t>
      </w:r>
      <w:r w:rsidR="000B0F8C" w:rsidRPr="00D31482">
        <w:t>-</w:t>
      </w:r>
      <w:r w:rsidR="004171A5" w:rsidRPr="00D31482">
        <w:t>appearing with normal vital signs except for the fever</w:t>
      </w:r>
      <w:r w:rsidR="00106E33" w:rsidRPr="00D31482">
        <w:t>,</w:t>
      </w:r>
      <w:r w:rsidR="004171A5" w:rsidRPr="00D31482">
        <w:t xml:space="preserve"> for which</w:t>
      </w:r>
      <w:r w:rsidR="00255CE4" w:rsidRPr="00D31482">
        <w:t xml:space="preserve"> he</w:t>
      </w:r>
      <w:r w:rsidR="004171A5" w:rsidRPr="00D31482">
        <w:t xml:space="preserve"> is given acetaminophen.</w:t>
      </w:r>
      <w:r w:rsidR="00592121" w:rsidRPr="00D31482">
        <w:t xml:space="preserve"> </w:t>
      </w:r>
      <w:r w:rsidR="004171A5" w:rsidRPr="00D31482">
        <w:t>A blood culture and labs are obtained</w:t>
      </w:r>
      <w:r w:rsidR="000B0F8C" w:rsidRPr="00D31482">
        <w:t>,</w:t>
      </w:r>
      <w:r w:rsidR="004171A5" w:rsidRPr="00D31482">
        <w:t xml:space="preserve"> and then ceftriaxone is admin</w:t>
      </w:r>
      <w:r w:rsidR="008F6C00" w:rsidRPr="00D31482">
        <w:t>istered</w:t>
      </w:r>
      <w:r w:rsidR="00106E33" w:rsidRPr="00D31482">
        <w:t>,</w:t>
      </w:r>
      <w:r w:rsidR="008F6C00" w:rsidRPr="00D31482">
        <w:t xml:space="preserve"> which he has tolerated well in the past.</w:t>
      </w:r>
      <w:r w:rsidR="00592121" w:rsidRPr="00D31482">
        <w:t xml:space="preserve"> </w:t>
      </w:r>
      <w:r w:rsidR="004171A5" w:rsidRPr="00D31482">
        <w:t>He is observed</w:t>
      </w:r>
      <w:r w:rsidR="00106E33" w:rsidRPr="00D31482">
        <w:t>,</w:t>
      </w:r>
      <w:r w:rsidR="004171A5" w:rsidRPr="00D31482">
        <w:t xml:space="preserve"> and </w:t>
      </w:r>
      <w:r w:rsidR="00106E33" w:rsidRPr="00D31482">
        <w:t xml:space="preserve">1 </w:t>
      </w:r>
      <w:r w:rsidR="004171A5" w:rsidRPr="00D31482">
        <w:t>hour later he develops acute onset of back pain associated with dark urine and icterus.</w:t>
      </w:r>
      <w:r w:rsidR="00592121" w:rsidRPr="00D31482">
        <w:t xml:space="preserve"> </w:t>
      </w:r>
      <w:r w:rsidR="004171A5" w:rsidRPr="00D31482">
        <w:t>His repeat labs demonstrate a 4</w:t>
      </w:r>
      <w:r w:rsidR="000B0F8C" w:rsidRPr="00D31482">
        <w:t xml:space="preserve"> </w:t>
      </w:r>
      <w:r w:rsidR="004171A5" w:rsidRPr="00D31482">
        <w:t>g/</w:t>
      </w:r>
      <w:r w:rsidR="00CD3532" w:rsidRPr="00D31482">
        <w:t xml:space="preserve">dL </w:t>
      </w:r>
      <w:r w:rsidR="004171A5" w:rsidRPr="00D31482">
        <w:t>decrease in his hemoglobin, an indirect bilirubin of 3 g/</w:t>
      </w:r>
      <w:r w:rsidR="00CD3532" w:rsidRPr="00D31482">
        <w:t>dL</w:t>
      </w:r>
      <w:r w:rsidR="004171A5" w:rsidRPr="00D31482">
        <w:t>, and hemoglobinuria.</w:t>
      </w:r>
      <w:r w:rsidR="00592121" w:rsidRPr="00D31482">
        <w:t xml:space="preserve"> </w:t>
      </w:r>
      <w:r w:rsidR="004171A5" w:rsidRPr="00D31482">
        <w:t xml:space="preserve">His </w:t>
      </w:r>
      <w:r w:rsidR="005C2287" w:rsidRPr="00D31482">
        <w:t>direct antiglobulin test (</w:t>
      </w:r>
      <w:r w:rsidR="004171A5" w:rsidRPr="00D31482">
        <w:t>DAT</w:t>
      </w:r>
      <w:r w:rsidR="005C2287" w:rsidRPr="00D31482">
        <w:t>)</w:t>
      </w:r>
      <w:r w:rsidR="004171A5" w:rsidRPr="00D31482">
        <w:t xml:space="preserve"> is positive for comp</w:t>
      </w:r>
      <w:r w:rsidR="00255CE4" w:rsidRPr="00D31482">
        <w:t>lement C3</w:t>
      </w:r>
      <w:r w:rsidR="004171A5" w:rsidRPr="00D31482">
        <w:t xml:space="preserve"> and negative for IgG.</w:t>
      </w:r>
      <w:r w:rsidR="00592121" w:rsidRPr="00D31482">
        <w:t xml:space="preserve"> </w:t>
      </w:r>
    </w:p>
    <w:p w14:paraId="47BC2682" w14:textId="77777777" w:rsidR="000B0F8C" w:rsidRPr="00D31482" w:rsidRDefault="000B0F8C" w:rsidP="002C19CD"/>
    <w:p w14:paraId="181E1296" w14:textId="77777777" w:rsidR="00A76727" w:rsidRPr="00D31482" w:rsidRDefault="004171A5" w:rsidP="002C19CD">
      <w:r w:rsidRPr="00D31482">
        <w:t>Which of the following statements</w:t>
      </w:r>
      <w:r w:rsidR="000B0F8C" w:rsidRPr="00D31482">
        <w:t xml:space="preserve"> about this patient’s clinical findings</w:t>
      </w:r>
      <w:r w:rsidRPr="00D31482">
        <w:t xml:space="preserve"> is correct?</w:t>
      </w:r>
    </w:p>
    <w:p w14:paraId="54BBB14C" w14:textId="77777777" w:rsidR="003E07FE" w:rsidRPr="00D31482" w:rsidRDefault="003E07FE" w:rsidP="002C19CD"/>
    <w:p w14:paraId="3F8DA247" w14:textId="77777777" w:rsidR="00A76727" w:rsidRPr="00D31482" w:rsidRDefault="00592121" w:rsidP="002C19CD">
      <w:r w:rsidRPr="00D31482">
        <w:t>A.</w:t>
      </w:r>
      <w:r w:rsidRPr="00D31482">
        <w:tab/>
      </w:r>
      <w:r w:rsidR="004171A5" w:rsidRPr="00D31482">
        <w:t>This acute hemolytic episode most likely represents an infection with malaria or babesiosis.</w:t>
      </w:r>
    </w:p>
    <w:p w14:paraId="37974653" w14:textId="77777777" w:rsidR="003E07FE" w:rsidRPr="00D31482" w:rsidRDefault="00592121" w:rsidP="002C19CD">
      <w:r w:rsidRPr="00D31482">
        <w:t>B.</w:t>
      </w:r>
      <w:r w:rsidRPr="00D31482">
        <w:tab/>
      </w:r>
      <w:r w:rsidR="004171A5" w:rsidRPr="00D31482">
        <w:t>The intravascular hemolysis and DAT are consistent with a drug-mediated immune hemolysis.</w:t>
      </w:r>
    </w:p>
    <w:p w14:paraId="4171B166" w14:textId="77777777" w:rsidR="003E07FE" w:rsidRPr="00D31482" w:rsidRDefault="00592121" w:rsidP="002C19CD">
      <w:r w:rsidRPr="00D31482">
        <w:t>C.</w:t>
      </w:r>
      <w:r w:rsidRPr="00D31482">
        <w:tab/>
      </w:r>
      <w:r w:rsidR="004171A5" w:rsidRPr="00D31482">
        <w:t>The presence of hemoglobinuria is most consistent with extravascular hemolysis.</w:t>
      </w:r>
    </w:p>
    <w:p w14:paraId="41AF6854" w14:textId="77777777" w:rsidR="003E07FE" w:rsidRPr="00D31482" w:rsidRDefault="00592121" w:rsidP="002C19CD">
      <w:r w:rsidRPr="00D31482">
        <w:t>D.</w:t>
      </w:r>
      <w:r w:rsidRPr="00D31482">
        <w:tab/>
      </w:r>
      <w:r w:rsidR="004171A5" w:rsidRPr="00D31482">
        <w:t>This presentation is most consistent with a fever complicated by a vaso-occlusive</w:t>
      </w:r>
      <w:r w:rsidRPr="00D31482">
        <w:t xml:space="preserve"> </w:t>
      </w:r>
      <w:r w:rsidR="004171A5" w:rsidRPr="00D31482">
        <w:t>episode.</w:t>
      </w:r>
    </w:p>
    <w:p w14:paraId="014222EE" w14:textId="77777777" w:rsidR="003E07FE" w:rsidRPr="00D31482" w:rsidRDefault="00592121" w:rsidP="002C19CD">
      <w:r w:rsidRPr="00D31482">
        <w:t>E.</w:t>
      </w:r>
      <w:r w:rsidRPr="00D31482">
        <w:tab/>
      </w:r>
      <w:r w:rsidR="004171A5" w:rsidRPr="00D31482">
        <w:t xml:space="preserve">This patient likely has G6PD deficiency </w:t>
      </w:r>
      <w:r w:rsidR="008F6C00" w:rsidRPr="00D31482">
        <w:t>with acute hemolysis triggered by acetaminophen or ceftriaxone</w:t>
      </w:r>
      <w:r w:rsidR="00CD3532" w:rsidRPr="00D31482">
        <w:t>.</w:t>
      </w:r>
    </w:p>
    <w:p w14:paraId="6142B1B7" w14:textId="77777777" w:rsidR="003E07FE" w:rsidRPr="00D31482" w:rsidRDefault="003E07FE" w:rsidP="002C19CD"/>
    <w:p w14:paraId="56A8AE98" w14:textId="77777777" w:rsidR="000B0F8C" w:rsidRPr="00D31482" w:rsidRDefault="00CD3532" w:rsidP="002C19CD">
      <w:pPr>
        <w:rPr>
          <w:b/>
        </w:rPr>
      </w:pPr>
      <w:r w:rsidRPr="00D31482">
        <w:rPr>
          <w:b/>
        </w:rPr>
        <w:t>Explanation</w:t>
      </w:r>
    </w:p>
    <w:p w14:paraId="203EDEDA" w14:textId="77777777" w:rsidR="00A76727" w:rsidRPr="00D31482" w:rsidRDefault="009177EB" w:rsidP="002C19CD">
      <w:r w:rsidRPr="00D31482">
        <w:t>Answer B is correct.</w:t>
      </w:r>
      <w:r w:rsidR="00592121" w:rsidRPr="00D31482">
        <w:t xml:space="preserve"> </w:t>
      </w:r>
      <w:r w:rsidR="008F6C00" w:rsidRPr="00D31482">
        <w:t>This child has developed acute intravascular hemolysis associated with immune complex type drug</w:t>
      </w:r>
      <w:r w:rsidR="005C2287" w:rsidRPr="00D31482">
        <w:t>-</w:t>
      </w:r>
      <w:r w:rsidR="008F6C00" w:rsidRPr="00D31482">
        <w:t>induced hemolysis from ceftriaxone.</w:t>
      </w:r>
      <w:r w:rsidR="00592121" w:rsidRPr="00D31482">
        <w:t xml:space="preserve"> </w:t>
      </w:r>
      <w:r w:rsidR="008F6C00" w:rsidRPr="00D31482">
        <w:t xml:space="preserve">These patients typically </w:t>
      </w:r>
      <w:r w:rsidR="005C2287" w:rsidRPr="00D31482">
        <w:t xml:space="preserve">have </w:t>
      </w:r>
      <w:r w:rsidR="008F6C00" w:rsidRPr="00D31482">
        <w:t>tolerated the drug well in the past and then, within a few hours of receiving a dose, develop acute intravascular hemolysis</w:t>
      </w:r>
      <w:r w:rsidR="005C2287" w:rsidRPr="00D31482">
        <w:t>,</w:t>
      </w:r>
      <w:r w:rsidR="008F6C00" w:rsidRPr="00D31482">
        <w:t xml:space="preserve"> which has been associated with a high risk of mortality.</w:t>
      </w:r>
      <w:r w:rsidR="00592121" w:rsidRPr="00D31482">
        <w:t xml:space="preserve"> </w:t>
      </w:r>
      <w:r w:rsidR="008F6C00" w:rsidRPr="00D31482">
        <w:t>Cephalosporins and penicillins are commonly implicated drugs.</w:t>
      </w:r>
    </w:p>
    <w:p w14:paraId="26F81EAC" w14:textId="77777777" w:rsidR="00D27E9F" w:rsidRPr="00D31482" w:rsidRDefault="00D27E9F" w:rsidP="002C19CD"/>
    <w:p w14:paraId="17BD7F48" w14:textId="77777777" w:rsidR="008F6C00" w:rsidRPr="00300218" w:rsidRDefault="009177EB" w:rsidP="002C19CD">
      <w:r w:rsidRPr="00D31482">
        <w:t>Answer A is incorrect.</w:t>
      </w:r>
      <w:r w:rsidR="00592121" w:rsidRPr="00D31482">
        <w:t xml:space="preserve"> </w:t>
      </w:r>
      <w:r w:rsidR="008F6C00" w:rsidRPr="00D31482">
        <w:t>Although malaria and babesiosis can cause acute intravascular hemolysis, the</w:t>
      </w:r>
      <w:r w:rsidRPr="00D31482">
        <w:t xml:space="preserve"> complement</w:t>
      </w:r>
      <w:r w:rsidR="008F6C00" w:rsidRPr="00D31482">
        <w:t xml:space="preserve"> C3</w:t>
      </w:r>
      <w:r w:rsidR="005C2287" w:rsidRPr="00D31482">
        <w:t>–</w:t>
      </w:r>
      <w:r w:rsidR="008F6C00" w:rsidRPr="00D31482">
        <w:t>positive DAT is not consistent with the lab findings with these infections</w:t>
      </w:r>
      <w:r w:rsidRPr="00D31482">
        <w:t>.</w:t>
      </w:r>
      <w:r w:rsidR="00D27E9F" w:rsidRPr="00D31482">
        <w:t xml:space="preserve"> </w:t>
      </w:r>
      <w:r w:rsidRPr="00D31482">
        <w:t>Answer C is incorrect</w:t>
      </w:r>
      <w:r w:rsidR="00D27E9F" w:rsidRPr="00D31482">
        <w:t xml:space="preserve"> because h</w:t>
      </w:r>
      <w:r w:rsidR="008F6C00" w:rsidRPr="00D31482">
        <w:t>emoglobinuria and a low haptoglobin are associated with intravascular hemolysis</w:t>
      </w:r>
      <w:r w:rsidR="00CD3532" w:rsidRPr="00D31482">
        <w:t>.</w:t>
      </w:r>
      <w:r w:rsidR="00D27E9F" w:rsidRPr="00D31482">
        <w:t xml:space="preserve"> </w:t>
      </w:r>
      <w:r w:rsidRPr="00D31482">
        <w:t>Answer D is incorrect.</w:t>
      </w:r>
      <w:r w:rsidR="00592121" w:rsidRPr="00D31482">
        <w:t xml:space="preserve"> </w:t>
      </w:r>
      <w:r w:rsidR="008F6C00" w:rsidRPr="00D31482">
        <w:t>Although fevers in patients with sickle cell disease can be complicated by vaso-occlusion and pain, this patient’s acute hemolysis is not consistent with this diagnosis</w:t>
      </w:r>
      <w:r w:rsidRPr="00D31482">
        <w:t>.</w:t>
      </w:r>
      <w:r w:rsidR="00D27E9F" w:rsidRPr="00D31482">
        <w:t xml:space="preserve"> </w:t>
      </w:r>
      <w:r w:rsidRPr="00D31482">
        <w:t xml:space="preserve">Answer </w:t>
      </w:r>
      <w:r w:rsidR="005C2287" w:rsidRPr="00D31482">
        <w:t xml:space="preserve">E </w:t>
      </w:r>
      <w:r w:rsidRPr="00D31482">
        <w:t>is incorrect</w:t>
      </w:r>
      <w:r w:rsidR="00D27E9F" w:rsidRPr="00D31482">
        <w:t xml:space="preserve"> because a</w:t>
      </w:r>
      <w:r w:rsidR="008F6C00" w:rsidRPr="00D31482">
        <w:t>cute oxidative hemolysis from G6PD deficiency does not cause a positive DAT</w:t>
      </w:r>
      <w:r w:rsidR="00255CE4" w:rsidRPr="00D31482">
        <w:t>,</w:t>
      </w:r>
      <w:r w:rsidR="008F6C00" w:rsidRPr="00D31482">
        <w:t xml:space="preserve"> and cephalosporins and acetaminophen are not oxidative triggers </w:t>
      </w:r>
      <w:r w:rsidR="00255CE4" w:rsidRPr="00D31482">
        <w:t>in patients with G6PD deficiency</w:t>
      </w:r>
      <w:r w:rsidRPr="00D31482">
        <w:t>.</w:t>
      </w:r>
    </w:p>
    <w:sectPr w:rsidR="008F6C00" w:rsidRPr="003002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02295" w14:textId="77777777" w:rsidR="000C69BF" w:rsidRDefault="000C69BF" w:rsidP="00255CE4">
      <w:r>
        <w:separator/>
      </w:r>
    </w:p>
  </w:endnote>
  <w:endnote w:type="continuationSeparator" w:id="0">
    <w:p w14:paraId="54ABA929" w14:textId="77777777" w:rsidR="000C69BF" w:rsidRDefault="000C69BF" w:rsidP="0025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B10BE" w14:textId="77777777" w:rsidR="000C69BF" w:rsidRDefault="000C69BF" w:rsidP="00255CE4">
      <w:r>
        <w:separator/>
      </w:r>
    </w:p>
  </w:footnote>
  <w:footnote w:type="continuationSeparator" w:id="0">
    <w:p w14:paraId="06FE2723" w14:textId="77777777" w:rsidR="000C69BF" w:rsidRDefault="000C69BF" w:rsidP="00255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E74"/>
    <w:multiLevelType w:val="hybridMultilevel"/>
    <w:tmpl w:val="1BD6240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0D6B7B"/>
    <w:multiLevelType w:val="hybridMultilevel"/>
    <w:tmpl w:val="6DB6673E"/>
    <w:lvl w:ilvl="0" w:tplc="329880CE">
      <w:start w:val="1"/>
      <w:numFmt w:val="upperLetter"/>
      <w:lvlText w:val="%1."/>
      <w:lvlJc w:val="left"/>
      <w:pPr>
        <w:ind w:left="72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9763088"/>
    <w:multiLevelType w:val="hybridMultilevel"/>
    <w:tmpl w:val="BE5A2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F689F"/>
    <w:multiLevelType w:val="hybridMultilevel"/>
    <w:tmpl w:val="BAACCC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802F8"/>
    <w:multiLevelType w:val="hybridMultilevel"/>
    <w:tmpl w:val="7112555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B250A1C"/>
    <w:multiLevelType w:val="hybridMultilevel"/>
    <w:tmpl w:val="23EC84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65CB4"/>
    <w:multiLevelType w:val="hybridMultilevel"/>
    <w:tmpl w:val="EEFAAAA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63167EF"/>
    <w:multiLevelType w:val="hybridMultilevel"/>
    <w:tmpl w:val="F762ED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F0E39"/>
    <w:multiLevelType w:val="hybridMultilevel"/>
    <w:tmpl w:val="586A42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B351A"/>
    <w:multiLevelType w:val="hybridMultilevel"/>
    <w:tmpl w:val="AFA84622"/>
    <w:lvl w:ilvl="0" w:tplc="04090015">
      <w:start w:val="1"/>
      <w:numFmt w:val="upperLetter"/>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0" w15:restartNumberingAfterBreak="0">
    <w:nsid w:val="279C49CC"/>
    <w:multiLevelType w:val="hybridMultilevel"/>
    <w:tmpl w:val="FA08A0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ADC7062"/>
    <w:multiLevelType w:val="hybridMultilevel"/>
    <w:tmpl w:val="39A289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06E84"/>
    <w:multiLevelType w:val="hybridMultilevel"/>
    <w:tmpl w:val="77FED22E"/>
    <w:lvl w:ilvl="0" w:tplc="DC52F842">
      <w:start w:val="1"/>
      <w:numFmt w:val="upperLetter"/>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85129E5"/>
    <w:multiLevelType w:val="hybridMultilevel"/>
    <w:tmpl w:val="EF9489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D2523A"/>
    <w:multiLevelType w:val="hybridMultilevel"/>
    <w:tmpl w:val="E5DA9BA6"/>
    <w:lvl w:ilvl="0" w:tplc="124AE98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1763C"/>
    <w:multiLevelType w:val="hybridMultilevel"/>
    <w:tmpl w:val="F71A6386"/>
    <w:lvl w:ilvl="0" w:tplc="67AC8836">
      <w:start w:val="1"/>
      <w:numFmt w:val="upperLetter"/>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320658E"/>
    <w:multiLevelType w:val="hybridMultilevel"/>
    <w:tmpl w:val="A9FA56FE"/>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43BDC"/>
    <w:multiLevelType w:val="hybridMultilevel"/>
    <w:tmpl w:val="5B56895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6073B14"/>
    <w:multiLevelType w:val="hybridMultilevel"/>
    <w:tmpl w:val="79FC1A5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6625774"/>
    <w:multiLevelType w:val="hybridMultilevel"/>
    <w:tmpl w:val="30E62C6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67944CC"/>
    <w:multiLevelType w:val="hybridMultilevel"/>
    <w:tmpl w:val="4620A46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82C0510"/>
    <w:multiLevelType w:val="hybridMultilevel"/>
    <w:tmpl w:val="FC2A80B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9E76951"/>
    <w:multiLevelType w:val="hybridMultilevel"/>
    <w:tmpl w:val="449697BC"/>
    <w:lvl w:ilvl="0" w:tplc="04090015">
      <w:start w:val="1"/>
      <w:numFmt w:val="upperLetter"/>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3" w15:restartNumberingAfterBreak="0">
    <w:nsid w:val="4A45723D"/>
    <w:multiLevelType w:val="hybridMultilevel"/>
    <w:tmpl w:val="A49EB0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337CAB"/>
    <w:multiLevelType w:val="hybridMultilevel"/>
    <w:tmpl w:val="0E264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F568F5"/>
    <w:multiLevelType w:val="hybridMultilevel"/>
    <w:tmpl w:val="7BD645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B47CF"/>
    <w:multiLevelType w:val="hybridMultilevel"/>
    <w:tmpl w:val="09B83B32"/>
    <w:lvl w:ilvl="0" w:tplc="35264C3C">
      <w:start w:val="1"/>
      <w:numFmt w:val="upperLetter"/>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D7172DF"/>
    <w:multiLevelType w:val="hybridMultilevel"/>
    <w:tmpl w:val="586A42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CF211E"/>
    <w:multiLevelType w:val="hybridMultilevel"/>
    <w:tmpl w:val="936C3FD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6A2207B"/>
    <w:multiLevelType w:val="hybridMultilevel"/>
    <w:tmpl w:val="FA08A0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8944A7D"/>
    <w:multiLevelType w:val="hybridMultilevel"/>
    <w:tmpl w:val="D24416A0"/>
    <w:lvl w:ilvl="0" w:tplc="6322A750">
      <w:start w:val="1"/>
      <w:numFmt w:val="lowerLetter"/>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8C47E4F"/>
    <w:multiLevelType w:val="hybridMultilevel"/>
    <w:tmpl w:val="B2AE30BA"/>
    <w:lvl w:ilvl="0" w:tplc="70C824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CC4F9E"/>
    <w:multiLevelType w:val="hybridMultilevel"/>
    <w:tmpl w:val="C7BE75F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DEC3953"/>
    <w:multiLevelType w:val="hybridMultilevel"/>
    <w:tmpl w:val="FA08A0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01E0294"/>
    <w:multiLevelType w:val="hybridMultilevel"/>
    <w:tmpl w:val="3B0A60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3D6146"/>
    <w:multiLevelType w:val="hybridMultilevel"/>
    <w:tmpl w:val="A9FA5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4801D0"/>
    <w:multiLevelType w:val="hybridMultilevel"/>
    <w:tmpl w:val="721642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EB10F2"/>
    <w:multiLevelType w:val="hybridMultilevel"/>
    <w:tmpl w:val="878EF4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235291">
    <w:abstractNumId w:val="19"/>
  </w:num>
  <w:num w:numId="2" w16cid:durableId="895435587">
    <w:abstractNumId w:val="0"/>
  </w:num>
  <w:num w:numId="3" w16cid:durableId="994797500">
    <w:abstractNumId w:val="1"/>
  </w:num>
  <w:num w:numId="4" w16cid:durableId="1220554728">
    <w:abstractNumId w:val="21"/>
  </w:num>
  <w:num w:numId="5" w16cid:durableId="691228011">
    <w:abstractNumId w:val="30"/>
  </w:num>
  <w:num w:numId="6" w16cid:durableId="255789975">
    <w:abstractNumId w:val="4"/>
  </w:num>
  <w:num w:numId="7" w16cid:durableId="420183104">
    <w:abstractNumId w:val="26"/>
  </w:num>
  <w:num w:numId="8" w16cid:durableId="1612780295">
    <w:abstractNumId w:val="6"/>
  </w:num>
  <w:num w:numId="9" w16cid:durableId="630943149">
    <w:abstractNumId w:val="32"/>
  </w:num>
  <w:num w:numId="10" w16cid:durableId="1479766329">
    <w:abstractNumId w:val="15"/>
  </w:num>
  <w:num w:numId="11" w16cid:durableId="53311575">
    <w:abstractNumId w:val="12"/>
  </w:num>
  <w:num w:numId="12" w16cid:durableId="2035106196">
    <w:abstractNumId w:val="20"/>
  </w:num>
  <w:num w:numId="13" w16cid:durableId="2017611670">
    <w:abstractNumId w:val="17"/>
  </w:num>
  <w:num w:numId="14" w16cid:durableId="697661348">
    <w:abstractNumId w:val="33"/>
  </w:num>
  <w:num w:numId="15" w16cid:durableId="1024021071">
    <w:abstractNumId w:val="18"/>
  </w:num>
  <w:num w:numId="16" w16cid:durableId="1055473533">
    <w:abstractNumId w:val="28"/>
  </w:num>
  <w:num w:numId="17" w16cid:durableId="5601559">
    <w:abstractNumId w:val="24"/>
  </w:num>
  <w:num w:numId="18" w16cid:durableId="1535387519">
    <w:abstractNumId w:val="37"/>
  </w:num>
  <w:num w:numId="19" w16cid:durableId="170073900">
    <w:abstractNumId w:val="34"/>
  </w:num>
  <w:num w:numId="20" w16cid:durableId="1146049503">
    <w:abstractNumId w:val="25"/>
  </w:num>
  <w:num w:numId="21" w16cid:durableId="1762338962">
    <w:abstractNumId w:val="11"/>
  </w:num>
  <w:num w:numId="22" w16cid:durableId="38938724">
    <w:abstractNumId w:val="7"/>
  </w:num>
  <w:num w:numId="23" w16cid:durableId="1713843881">
    <w:abstractNumId w:val="23"/>
  </w:num>
  <w:num w:numId="24" w16cid:durableId="928972989">
    <w:abstractNumId w:val="13"/>
  </w:num>
  <w:num w:numId="25" w16cid:durableId="1418748557">
    <w:abstractNumId w:val="36"/>
  </w:num>
  <w:num w:numId="26" w16cid:durableId="70783049">
    <w:abstractNumId w:val="22"/>
  </w:num>
  <w:num w:numId="27" w16cid:durableId="290402840">
    <w:abstractNumId w:val="9"/>
  </w:num>
  <w:num w:numId="28" w16cid:durableId="1750810009">
    <w:abstractNumId w:val="3"/>
  </w:num>
  <w:num w:numId="29" w16cid:durableId="596672496">
    <w:abstractNumId w:val="31"/>
  </w:num>
  <w:num w:numId="30" w16cid:durableId="1844660179">
    <w:abstractNumId w:val="8"/>
  </w:num>
  <w:num w:numId="31" w16cid:durableId="1220479193">
    <w:abstractNumId w:val="27"/>
  </w:num>
  <w:num w:numId="32" w16cid:durableId="248586936">
    <w:abstractNumId w:val="29"/>
  </w:num>
  <w:num w:numId="33" w16cid:durableId="1702708141">
    <w:abstractNumId w:val="10"/>
  </w:num>
  <w:num w:numId="34" w16cid:durableId="942689902">
    <w:abstractNumId w:val="14"/>
  </w:num>
  <w:num w:numId="35" w16cid:durableId="567694342">
    <w:abstractNumId w:val="2"/>
  </w:num>
  <w:num w:numId="36" w16cid:durableId="1471555095">
    <w:abstractNumId w:val="16"/>
  </w:num>
  <w:num w:numId="37" w16cid:durableId="605384262">
    <w:abstractNumId w:val="35"/>
  </w:num>
  <w:num w:numId="38" w16cid:durableId="611131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081"/>
    <w:rsid w:val="00000C82"/>
    <w:rsid w:val="00035AC1"/>
    <w:rsid w:val="00036023"/>
    <w:rsid w:val="000375BD"/>
    <w:rsid w:val="00045DE7"/>
    <w:rsid w:val="0005579A"/>
    <w:rsid w:val="000818FB"/>
    <w:rsid w:val="000A7239"/>
    <w:rsid w:val="000B0F8C"/>
    <w:rsid w:val="000B67DB"/>
    <w:rsid w:val="000C69BF"/>
    <w:rsid w:val="000D1F9C"/>
    <w:rsid w:val="0010411E"/>
    <w:rsid w:val="00106E33"/>
    <w:rsid w:val="00131E6E"/>
    <w:rsid w:val="00134C86"/>
    <w:rsid w:val="00157A97"/>
    <w:rsid w:val="002155C7"/>
    <w:rsid w:val="00255CE4"/>
    <w:rsid w:val="002C19CD"/>
    <w:rsid w:val="002C68CA"/>
    <w:rsid w:val="002D0741"/>
    <w:rsid w:val="00300218"/>
    <w:rsid w:val="00313F16"/>
    <w:rsid w:val="003A767A"/>
    <w:rsid w:val="003C6A59"/>
    <w:rsid w:val="003E07FE"/>
    <w:rsid w:val="003E1358"/>
    <w:rsid w:val="003E4471"/>
    <w:rsid w:val="003E50A6"/>
    <w:rsid w:val="003F369C"/>
    <w:rsid w:val="004010EE"/>
    <w:rsid w:val="004047F7"/>
    <w:rsid w:val="004171A5"/>
    <w:rsid w:val="0045392B"/>
    <w:rsid w:val="00466A0D"/>
    <w:rsid w:val="004723B5"/>
    <w:rsid w:val="00477531"/>
    <w:rsid w:val="004852D3"/>
    <w:rsid w:val="004B254B"/>
    <w:rsid w:val="004B58A4"/>
    <w:rsid w:val="004B7D15"/>
    <w:rsid w:val="004D3AB6"/>
    <w:rsid w:val="004D4AAF"/>
    <w:rsid w:val="004D6BC5"/>
    <w:rsid w:val="004F4652"/>
    <w:rsid w:val="005031B7"/>
    <w:rsid w:val="00551B9A"/>
    <w:rsid w:val="005777A6"/>
    <w:rsid w:val="00577FA2"/>
    <w:rsid w:val="00592121"/>
    <w:rsid w:val="005A1052"/>
    <w:rsid w:val="005A3725"/>
    <w:rsid w:val="005C15D9"/>
    <w:rsid w:val="005C2287"/>
    <w:rsid w:val="005F2911"/>
    <w:rsid w:val="00626B21"/>
    <w:rsid w:val="00651273"/>
    <w:rsid w:val="00657BFD"/>
    <w:rsid w:val="00665CFC"/>
    <w:rsid w:val="00666081"/>
    <w:rsid w:val="00694537"/>
    <w:rsid w:val="006B7DD1"/>
    <w:rsid w:val="00712250"/>
    <w:rsid w:val="00731A45"/>
    <w:rsid w:val="00746F20"/>
    <w:rsid w:val="00747896"/>
    <w:rsid w:val="007515BD"/>
    <w:rsid w:val="0076376A"/>
    <w:rsid w:val="00770640"/>
    <w:rsid w:val="00771A6A"/>
    <w:rsid w:val="007A1487"/>
    <w:rsid w:val="007B7343"/>
    <w:rsid w:val="007D24D9"/>
    <w:rsid w:val="007E6480"/>
    <w:rsid w:val="00822167"/>
    <w:rsid w:val="008458D4"/>
    <w:rsid w:val="00855AB0"/>
    <w:rsid w:val="0086309B"/>
    <w:rsid w:val="00885B45"/>
    <w:rsid w:val="008E5701"/>
    <w:rsid w:val="008F6C00"/>
    <w:rsid w:val="00906D5C"/>
    <w:rsid w:val="0090778F"/>
    <w:rsid w:val="009177EB"/>
    <w:rsid w:val="00930E7C"/>
    <w:rsid w:val="00934CE9"/>
    <w:rsid w:val="0097471A"/>
    <w:rsid w:val="00995A9A"/>
    <w:rsid w:val="009968F8"/>
    <w:rsid w:val="009A44C6"/>
    <w:rsid w:val="009C48D2"/>
    <w:rsid w:val="009D596E"/>
    <w:rsid w:val="009E0B36"/>
    <w:rsid w:val="009F2931"/>
    <w:rsid w:val="00A3207D"/>
    <w:rsid w:val="00A50AF8"/>
    <w:rsid w:val="00A76727"/>
    <w:rsid w:val="00A82F64"/>
    <w:rsid w:val="00A9589A"/>
    <w:rsid w:val="00A959CC"/>
    <w:rsid w:val="00AA2570"/>
    <w:rsid w:val="00AA3C0C"/>
    <w:rsid w:val="00AA7838"/>
    <w:rsid w:val="00AD1E9A"/>
    <w:rsid w:val="00AD6398"/>
    <w:rsid w:val="00B20BC1"/>
    <w:rsid w:val="00B26FC9"/>
    <w:rsid w:val="00B3668A"/>
    <w:rsid w:val="00B87EB1"/>
    <w:rsid w:val="00BB58B1"/>
    <w:rsid w:val="00BC3AB1"/>
    <w:rsid w:val="00C033A9"/>
    <w:rsid w:val="00C22B0A"/>
    <w:rsid w:val="00C32C66"/>
    <w:rsid w:val="00C569BA"/>
    <w:rsid w:val="00C75CA6"/>
    <w:rsid w:val="00C8178B"/>
    <w:rsid w:val="00C83B38"/>
    <w:rsid w:val="00C92054"/>
    <w:rsid w:val="00CA18EC"/>
    <w:rsid w:val="00CC3C5A"/>
    <w:rsid w:val="00CD3532"/>
    <w:rsid w:val="00CD7998"/>
    <w:rsid w:val="00CE4CFE"/>
    <w:rsid w:val="00D134A4"/>
    <w:rsid w:val="00D27E9F"/>
    <w:rsid w:val="00D31482"/>
    <w:rsid w:val="00D347CF"/>
    <w:rsid w:val="00D4412C"/>
    <w:rsid w:val="00D630C1"/>
    <w:rsid w:val="00D66A39"/>
    <w:rsid w:val="00D701FF"/>
    <w:rsid w:val="00D9352D"/>
    <w:rsid w:val="00DA0844"/>
    <w:rsid w:val="00DD2422"/>
    <w:rsid w:val="00DE0637"/>
    <w:rsid w:val="00DF2195"/>
    <w:rsid w:val="00E01DC5"/>
    <w:rsid w:val="00E30694"/>
    <w:rsid w:val="00E32820"/>
    <w:rsid w:val="00E36B80"/>
    <w:rsid w:val="00E636EE"/>
    <w:rsid w:val="00E706DC"/>
    <w:rsid w:val="00ED1857"/>
    <w:rsid w:val="00EE0AC7"/>
    <w:rsid w:val="00F31DB6"/>
    <w:rsid w:val="00F9502E"/>
    <w:rsid w:val="00FB545B"/>
    <w:rsid w:val="00FC1155"/>
    <w:rsid w:val="00FE35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35A8A"/>
  <w15:docId w15:val="{9BF818B4-598A-46DE-980C-33F529E7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852D3"/>
    <w:pPr>
      <w:spacing w:after="200" w:line="276" w:lineRule="auto"/>
      <w:ind w:left="720"/>
      <w:contextualSpacing/>
    </w:pPr>
    <w:rPr>
      <w:rFonts w:ascii="Calibri" w:hAnsi="Calibri"/>
      <w:sz w:val="22"/>
      <w:szCs w:val="22"/>
    </w:rPr>
  </w:style>
  <w:style w:type="paragraph" w:customStyle="1" w:styleId="Author">
    <w:name w:val="Author"/>
    <w:uiPriority w:val="99"/>
    <w:qFormat/>
    <w:rsid w:val="00D4412C"/>
    <w:pPr>
      <w:autoSpaceDE w:val="0"/>
      <w:autoSpaceDN w:val="0"/>
      <w:adjustRightInd w:val="0"/>
      <w:spacing w:after="0" w:line="240" w:lineRule="auto"/>
    </w:pPr>
    <w:rPr>
      <w:rFonts w:ascii="Calibri" w:eastAsia="Times New Roman" w:hAnsi="Calibri" w:cs="Times New Roman"/>
      <w:i/>
      <w:color w:val="000000"/>
      <w:sz w:val="24"/>
      <w:szCs w:val="24"/>
    </w:rPr>
  </w:style>
  <w:style w:type="paragraph" w:customStyle="1" w:styleId="Question">
    <w:name w:val="Question"/>
    <w:basedOn w:val="Normal"/>
    <w:rsid w:val="00D4412C"/>
    <w:pPr>
      <w:widowControl w:val="0"/>
      <w:autoSpaceDE w:val="0"/>
      <w:autoSpaceDN w:val="0"/>
      <w:adjustRightInd w:val="0"/>
      <w:ind w:left="360" w:hanging="360"/>
    </w:pPr>
    <w:rPr>
      <w:rFonts w:ascii="Calibri" w:hAnsi="Calibri"/>
      <w:color w:val="000000"/>
    </w:rPr>
  </w:style>
  <w:style w:type="paragraph" w:customStyle="1" w:styleId="Answers">
    <w:name w:val="Answers"/>
    <w:basedOn w:val="Question"/>
    <w:rsid w:val="00D4412C"/>
    <w:pPr>
      <w:ind w:left="1080"/>
    </w:pPr>
  </w:style>
  <w:style w:type="paragraph" w:styleId="BalloonText">
    <w:name w:val="Balloon Text"/>
    <w:basedOn w:val="Normal"/>
    <w:link w:val="BalloonTextChar"/>
    <w:uiPriority w:val="99"/>
    <w:semiHidden/>
    <w:unhideWhenUsed/>
    <w:rsid w:val="003A767A"/>
    <w:rPr>
      <w:rFonts w:ascii="Tahoma" w:hAnsi="Tahoma" w:cs="Tahoma"/>
      <w:sz w:val="16"/>
      <w:szCs w:val="16"/>
    </w:rPr>
  </w:style>
  <w:style w:type="character" w:customStyle="1" w:styleId="BalloonTextChar">
    <w:name w:val="Balloon Text Char"/>
    <w:basedOn w:val="DefaultParagraphFont"/>
    <w:link w:val="BalloonText"/>
    <w:uiPriority w:val="99"/>
    <w:semiHidden/>
    <w:rsid w:val="003A767A"/>
    <w:rPr>
      <w:rFonts w:ascii="Tahoma" w:eastAsia="Times New Roman" w:hAnsi="Tahoma" w:cs="Tahoma"/>
      <w:sz w:val="16"/>
      <w:szCs w:val="16"/>
    </w:rPr>
  </w:style>
  <w:style w:type="paragraph" w:styleId="NoSpacing">
    <w:name w:val="No Spacing"/>
    <w:uiPriority w:val="1"/>
    <w:qFormat/>
    <w:rsid w:val="004B7D1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55CE4"/>
    <w:pPr>
      <w:tabs>
        <w:tab w:val="center" w:pos="4680"/>
        <w:tab w:val="right" w:pos="9360"/>
      </w:tabs>
    </w:pPr>
  </w:style>
  <w:style w:type="character" w:customStyle="1" w:styleId="HeaderChar">
    <w:name w:val="Header Char"/>
    <w:basedOn w:val="DefaultParagraphFont"/>
    <w:link w:val="Header"/>
    <w:uiPriority w:val="99"/>
    <w:rsid w:val="00255C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5CE4"/>
    <w:pPr>
      <w:tabs>
        <w:tab w:val="center" w:pos="4680"/>
        <w:tab w:val="right" w:pos="9360"/>
      </w:tabs>
    </w:pPr>
  </w:style>
  <w:style w:type="character" w:customStyle="1" w:styleId="FooterChar">
    <w:name w:val="Footer Char"/>
    <w:basedOn w:val="DefaultParagraphFont"/>
    <w:link w:val="Footer"/>
    <w:uiPriority w:val="99"/>
    <w:rsid w:val="00255C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e0533bb-bfdf-45c4-9e5c-1558b0841ffd" xsi:nil="true"/>
    <lcf76f155ced4ddcb4097134ff3c332f xmlns="9c46be9e-554d-43f0-bc75-21fbb32bf30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9A214DB234C54691908C6F3DF6D4DB" ma:contentTypeVersion="16" ma:contentTypeDescription="Create a new document." ma:contentTypeScope="" ma:versionID="50ed737f5f2bd7ceaa98a187e0ccaa75">
  <xsd:schema xmlns:xsd="http://www.w3.org/2001/XMLSchema" xmlns:xs="http://www.w3.org/2001/XMLSchema" xmlns:p="http://schemas.microsoft.com/office/2006/metadata/properties" xmlns:ns2="5e0533bb-bfdf-45c4-9e5c-1558b0841ffd" xmlns:ns3="9c46be9e-554d-43f0-bc75-21fbb32bf30c" targetNamespace="http://schemas.microsoft.com/office/2006/metadata/properties" ma:root="true" ma:fieldsID="23697daaef9795037ab5ec31f3c509ee" ns2:_="" ns3:_="">
    <xsd:import namespace="5e0533bb-bfdf-45c4-9e5c-1558b0841ffd"/>
    <xsd:import namespace="9c46be9e-554d-43f0-bc75-21fbb32bf3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533bb-bfdf-45c4-9e5c-1558b0841f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2caf26-25ad-42a2-bb61-6898ce245ac9}" ma:internalName="TaxCatchAll" ma:showField="CatchAllData" ma:web="5e0533bb-bfdf-45c4-9e5c-1558b0841f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46be9e-554d-43f0-bc75-21fbb32bf3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e17280-6357-4f01-98d8-aff652f5469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8296F5-F905-4866-BCA5-1DA6CB6536A3}">
  <ds:schemaRefs>
    <ds:schemaRef ds:uri="http://schemas.microsoft.com/sharepoint/v3/contenttype/forms"/>
  </ds:schemaRefs>
</ds:datastoreItem>
</file>

<file path=customXml/itemProps2.xml><?xml version="1.0" encoding="utf-8"?>
<ds:datastoreItem xmlns:ds="http://schemas.openxmlformats.org/officeDocument/2006/customXml" ds:itemID="{CC35CA4F-D9F2-4E5E-BD9C-1DBFCD741FB0}">
  <ds:schemaRefs>
    <ds:schemaRef ds:uri="http://schemas.microsoft.com/office/2006/metadata/properties"/>
    <ds:schemaRef ds:uri="http://schemas.microsoft.com/office/infopath/2007/PartnerControls"/>
    <ds:schemaRef ds:uri="5e0533bb-bfdf-45c4-9e5c-1558b0841ffd"/>
    <ds:schemaRef ds:uri="9c46be9e-554d-43f0-bc75-21fbb32bf30c"/>
  </ds:schemaRefs>
</ds:datastoreItem>
</file>

<file path=customXml/itemProps3.xml><?xml version="1.0" encoding="utf-8"?>
<ds:datastoreItem xmlns:ds="http://schemas.openxmlformats.org/officeDocument/2006/customXml" ds:itemID="{8BB83F8C-76E5-4564-BADB-FD130C8D3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533bb-bfdf-45c4-9e5c-1558b0841ffd"/>
    <ds:schemaRef ds:uri="9c46be9e-554d-43f0-bc75-21fbb32bf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4482</Words>
  <Characters>25548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Boston Childrens Hospital</Company>
  <LinksUpToDate>false</LinksUpToDate>
  <CharactersWithSpaces>29971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 Grace</dc:creator>
  <cp:lastModifiedBy>Cassie McGarigle</cp:lastModifiedBy>
  <cp:revision>2</cp:revision>
  <cp:lastPrinted>2018-09-27T18:18:00Z</cp:lastPrinted>
  <dcterms:created xsi:type="dcterms:W3CDTF">2022-09-01T15:20:00Z</dcterms:created>
  <dcterms:modified xsi:type="dcterms:W3CDTF">2022-09-01T15:20:00Z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0x010100579A214DB234C54691908C6F3DF6D4DB</vt:lpwstr>
  </property>
  <property fmtid="{D5CDD505-2E9C-101B-9397-08002B2CF9AE}" pid="3" name="Order">
    <vt:r8>100</vt:r8>
  </property>
  <property fmtid="{D5CDD505-2E9C-101B-9397-08002B2CF9AE}" pid="4" name="MediaServiceImageTags">
    <vt:lpwstr/>
  </property>
</Properties>
</file>